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278" w:rsidRPr="00411278" w:rsidRDefault="00411278" w:rsidP="00411278">
      <w:pPr>
        <w:pageBreakBefore/>
        <w:jc w:val="center"/>
        <w:rPr>
          <w:rFonts w:ascii="標楷體" w:eastAsia="標楷體" w:hAnsi="標楷體" w:cs="Times New Roman"/>
          <w:b/>
          <w:sz w:val="28"/>
        </w:rPr>
      </w:pPr>
      <w:r w:rsidRPr="00411278">
        <w:rPr>
          <w:rFonts w:ascii="標楷體" w:eastAsia="標楷體" w:hAnsi="標楷體" w:cs="Times New Roman" w:hint="eastAsia"/>
          <w:b/>
          <w:sz w:val="28"/>
        </w:rPr>
        <w:t>教師發展暨評鑑表</w:t>
      </w:r>
    </w:p>
    <w:p w:rsidR="0027016C" w:rsidRDefault="00411278" w:rsidP="00411278">
      <w:pPr>
        <w:rPr>
          <w:rFonts w:ascii="標楷體" w:eastAsia="標楷體" w:hAnsi="標楷體" w:cs="Times New Roman"/>
          <w:b/>
          <w:color w:val="FF0000"/>
        </w:rPr>
      </w:pPr>
      <w:r w:rsidRPr="00411278">
        <w:rPr>
          <w:rFonts w:ascii="標楷體" w:eastAsia="標楷體" w:hAnsi="標楷體" w:cs="Times New Roman" w:hint="eastAsia"/>
          <w:b/>
          <w:color w:val="FF0000"/>
          <w:bdr w:val="single" w:sz="4" w:space="0" w:color="auto"/>
        </w:rPr>
        <w:t xml:space="preserve">      </w:t>
      </w:r>
      <w:r w:rsidRPr="007F367F">
        <w:rPr>
          <w:rFonts w:ascii="標楷體" w:eastAsia="標楷體" w:hAnsi="標楷體" w:cs="Times New Roman" w:hint="eastAsia"/>
          <w:szCs w:val="24"/>
        </w:rPr>
        <w:t>學年度</w:t>
      </w:r>
      <w:r w:rsidRPr="00411278">
        <w:rPr>
          <w:rFonts w:ascii="標楷體" w:eastAsia="標楷體" w:hAnsi="標楷體" w:cs="Times New Roman" w:hint="eastAsia"/>
          <w:b/>
          <w:color w:val="FF0000"/>
          <w:bdr w:val="single" w:sz="4" w:space="0" w:color="auto"/>
        </w:rPr>
        <w:t xml:space="preserve">    </w:t>
      </w:r>
      <w:r w:rsidRPr="007F367F">
        <w:rPr>
          <w:rFonts w:ascii="標楷體" w:eastAsia="標楷體" w:hAnsi="標楷體" w:cs="Times New Roman" w:hint="eastAsia"/>
          <w:szCs w:val="24"/>
        </w:rPr>
        <w:t>學期</w:t>
      </w:r>
    </w:p>
    <w:p w:rsidR="00BB7411" w:rsidRPr="003F4732" w:rsidRDefault="00BB7411" w:rsidP="00411278">
      <w:pPr>
        <w:rPr>
          <w:rFonts w:ascii="標楷體" w:eastAsia="標楷體" w:hAnsi="標楷體" w:cs="Times New Roman"/>
          <w:b/>
          <w:color w:val="FF0000"/>
        </w:rPr>
      </w:pPr>
    </w:p>
    <w:p w:rsidR="00411278" w:rsidRPr="00411278" w:rsidRDefault="00411278" w:rsidP="00411278">
      <w:pPr>
        <w:numPr>
          <w:ilvl w:val="0"/>
          <w:numId w:val="15"/>
        </w:numPr>
        <w:rPr>
          <w:rFonts w:ascii="標楷體" w:eastAsia="標楷體" w:hAnsi="標楷體" w:cs="Times New Roman"/>
          <w:szCs w:val="24"/>
        </w:rPr>
      </w:pPr>
      <w:r w:rsidRPr="00411278">
        <w:rPr>
          <w:rFonts w:ascii="標楷體" w:eastAsia="標楷體" w:hAnsi="標楷體" w:cs="Times New Roman" w:hint="eastAsia"/>
          <w:szCs w:val="24"/>
        </w:rPr>
        <w:t>教師基本資料</w:t>
      </w:r>
      <w:r w:rsidRPr="00E15CD0">
        <w:rPr>
          <w:rFonts w:ascii="標楷體" w:eastAsia="標楷體" w:hAnsi="標楷體" w:cs="Times New Roman" w:hint="eastAsia"/>
          <w:color w:val="0000FF"/>
          <w:szCs w:val="24"/>
        </w:rPr>
        <w:t>（人事系統自動帶出）</w:t>
      </w:r>
    </w:p>
    <w:p w:rsidR="00411278" w:rsidRPr="00411278" w:rsidRDefault="00411278" w:rsidP="00411278">
      <w:pPr>
        <w:tabs>
          <w:tab w:val="left" w:pos="4111"/>
        </w:tabs>
        <w:ind w:leftChars="177" w:left="425"/>
        <w:rPr>
          <w:rFonts w:ascii="標楷體" w:eastAsia="標楷體" w:hAnsi="標楷體" w:cs="Times New Roman"/>
        </w:rPr>
      </w:pPr>
      <w:r w:rsidRPr="00411278">
        <w:rPr>
          <w:rFonts w:ascii="標楷體" w:eastAsia="標楷體" w:hAnsi="標楷體" w:cs="Times New Roman" w:hint="eastAsia"/>
        </w:rPr>
        <w:t>姓名：</w:t>
      </w:r>
      <w:r w:rsidRPr="00411278">
        <w:rPr>
          <w:rFonts w:ascii="標楷體" w:eastAsia="標楷體" w:hAnsi="標楷體" w:cs="Times New Roman" w:hint="eastAsia"/>
        </w:rPr>
        <w:tab/>
        <w:t>院/系所：</w:t>
      </w:r>
      <w:r w:rsidR="003F4732" w:rsidRPr="003F4732">
        <w:rPr>
          <w:rFonts w:ascii="標楷體" w:eastAsia="標楷體" w:hAnsi="標楷體" w:cs="Times New Roman" w:hint="eastAsia"/>
        </w:rPr>
        <w:t>社會科學暨管理學院-心理學系</w:t>
      </w:r>
    </w:p>
    <w:p w:rsidR="00411278" w:rsidRPr="00411278" w:rsidRDefault="00411278" w:rsidP="00411278">
      <w:pPr>
        <w:tabs>
          <w:tab w:val="left" w:pos="4111"/>
        </w:tabs>
        <w:ind w:leftChars="177" w:left="425"/>
        <w:rPr>
          <w:rFonts w:ascii="標楷體" w:eastAsia="標楷體" w:hAnsi="標楷體" w:cs="Times New Roman"/>
        </w:rPr>
      </w:pPr>
      <w:r w:rsidRPr="00411278">
        <w:rPr>
          <w:rFonts w:ascii="標楷體" w:eastAsia="標楷體" w:hAnsi="標楷體" w:cs="Times New Roman" w:hint="eastAsia"/>
        </w:rPr>
        <w:t>職級：</w:t>
      </w:r>
      <w:r w:rsidRPr="00411278">
        <w:rPr>
          <w:rFonts w:ascii="標楷體" w:eastAsia="標楷體" w:hAnsi="標楷體" w:cs="Times New Roman" w:hint="eastAsia"/>
        </w:rPr>
        <w:tab/>
      </w:r>
      <w:r w:rsidR="003F4732">
        <w:rPr>
          <w:rFonts w:ascii="標楷體" w:eastAsia="標楷體" w:hAnsi="標楷體" w:cs="Times New Roman" w:hint="eastAsia"/>
        </w:rPr>
        <w:t>到校年</w:t>
      </w:r>
      <w:r w:rsidRPr="00411278">
        <w:rPr>
          <w:rFonts w:ascii="標楷體" w:eastAsia="標楷體" w:hAnsi="標楷體" w:cs="Times New Roman" w:hint="eastAsia"/>
        </w:rPr>
        <w:t>：</w:t>
      </w:r>
    </w:p>
    <w:p w:rsidR="003F4732" w:rsidRPr="00403680" w:rsidRDefault="003F4732" w:rsidP="003F4732">
      <w:pPr>
        <w:numPr>
          <w:ilvl w:val="0"/>
          <w:numId w:val="15"/>
        </w:numPr>
        <w:spacing w:beforeLines="50" w:before="180"/>
        <w:rPr>
          <w:rFonts w:ascii="Times New Roman" w:eastAsia="標楷體" w:hAnsi="Times New Roman" w:cs="Times New Roman"/>
          <w:szCs w:val="24"/>
        </w:rPr>
      </w:pPr>
      <w:r w:rsidRPr="00403680">
        <w:rPr>
          <w:rFonts w:ascii="Times New Roman" w:eastAsia="標楷體" w:hAnsi="Times New Roman" w:cs="Times New Roman"/>
          <w:szCs w:val="24"/>
        </w:rPr>
        <w:t>校發展目標</w:t>
      </w:r>
    </w:p>
    <w:p w:rsidR="003F4732" w:rsidRPr="00403680" w:rsidRDefault="003F4732" w:rsidP="003F4732">
      <w:pPr>
        <w:ind w:leftChars="200" w:left="920" w:hanging="440"/>
        <w:rPr>
          <w:rFonts w:ascii="Times New Roman" w:eastAsia="標楷體" w:hAnsi="Times New Roman" w:cs="Times New Roman"/>
          <w:szCs w:val="24"/>
        </w:rPr>
      </w:pPr>
      <w:r w:rsidRPr="00403680">
        <w:rPr>
          <w:rFonts w:ascii="Times New Roman" w:eastAsia="標楷體" w:hAnsi="Times New Roman" w:cs="Times New Roman"/>
          <w:szCs w:val="24"/>
        </w:rPr>
        <w:t>1.</w:t>
      </w:r>
      <w:r w:rsidRPr="00403680">
        <w:rPr>
          <w:rFonts w:ascii="Times New Roman" w:eastAsia="標楷體" w:hAnsi="Times New Roman" w:cs="Times New Roman"/>
          <w:szCs w:val="24"/>
        </w:rPr>
        <w:t>落實生命關懷：待人以誠，敬業樂群，增進群己關係。</w:t>
      </w:r>
    </w:p>
    <w:p w:rsidR="003F4732" w:rsidRPr="00403680" w:rsidRDefault="003F4732" w:rsidP="003F4732">
      <w:pPr>
        <w:ind w:leftChars="200" w:left="920" w:hanging="440"/>
        <w:rPr>
          <w:rFonts w:ascii="Times New Roman" w:eastAsia="標楷體" w:hAnsi="Times New Roman" w:cs="Times New Roman"/>
          <w:szCs w:val="24"/>
        </w:rPr>
      </w:pPr>
      <w:r w:rsidRPr="00403680">
        <w:rPr>
          <w:rFonts w:ascii="Times New Roman" w:eastAsia="標楷體" w:hAnsi="Times New Roman" w:cs="Times New Roman"/>
          <w:szCs w:val="24"/>
        </w:rPr>
        <w:t>2.</w:t>
      </w:r>
      <w:r w:rsidRPr="00403680">
        <w:rPr>
          <w:rFonts w:ascii="Times New Roman" w:eastAsia="標楷體" w:hAnsi="Times New Roman" w:cs="Times New Roman"/>
          <w:szCs w:val="24"/>
        </w:rPr>
        <w:t>提升生活素質：力求品德陶冶，追求和善的生活實踐。</w:t>
      </w:r>
    </w:p>
    <w:p w:rsidR="003F4732" w:rsidRPr="00403680" w:rsidRDefault="003F4732" w:rsidP="003F4732">
      <w:pPr>
        <w:ind w:leftChars="200" w:left="920" w:hanging="440"/>
        <w:rPr>
          <w:rFonts w:ascii="Times New Roman" w:eastAsia="標楷體" w:hAnsi="Times New Roman" w:cs="Times New Roman"/>
          <w:szCs w:val="24"/>
        </w:rPr>
      </w:pPr>
      <w:r w:rsidRPr="00403680">
        <w:rPr>
          <w:rFonts w:ascii="Times New Roman" w:eastAsia="標楷體" w:hAnsi="Times New Roman" w:cs="Times New Roman"/>
          <w:szCs w:val="24"/>
        </w:rPr>
        <w:t>3.</w:t>
      </w:r>
      <w:r w:rsidRPr="00403680">
        <w:rPr>
          <w:rFonts w:ascii="Times New Roman" w:eastAsia="標楷體" w:hAnsi="Times New Roman" w:cs="Times New Roman"/>
          <w:szCs w:val="24"/>
        </w:rPr>
        <w:t>追求生涯發展：強調專業能力的培養，重視志業的永續發展。</w:t>
      </w:r>
    </w:p>
    <w:p w:rsidR="003F4732" w:rsidRPr="00403680" w:rsidRDefault="003F4732" w:rsidP="003F4732">
      <w:pPr>
        <w:ind w:left="440" w:hanging="440"/>
        <w:rPr>
          <w:rFonts w:ascii="Times New Roman" w:eastAsia="標楷體" w:hAnsi="Times New Roman" w:cs="Times New Roman"/>
          <w:szCs w:val="24"/>
        </w:rPr>
      </w:pPr>
    </w:p>
    <w:p w:rsidR="003F4732" w:rsidRPr="00403680" w:rsidRDefault="003F4732" w:rsidP="003F4732">
      <w:pPr>
        <w:numPr>
          <w:ilvl w:val="0"/>
          <w:numId w:val="15"/>
        </w:numPr>
        <w:rPr>
          <w:rFonts w:ascii="Times New Roman" w:eastAsia="標楷體" w:hAnsi="Times New Roman" w:cs="Times New Roman"/>
          <w:szCs w:val="24"/>
        </w:rPr>
      </w:pPr>
      <w:r w:rsidRPr="00403680">
        <w:rPr>
          <w:rFonts w:ascii="Times New Roman" w:eastAsia="標楷體" w:hAnsi="Times New Roman" w:cs="Times New Roman"/>
          <w:szCs w:val="24"/>
        </w:rPr>
        <w:t>院發展目標</w:t>
      </w:r>
    </w:p>
    <w:p w:rsidR="003F4732" w:rsidRPr="00403680" w:rsidRDefault="003F4732" w:rsidP="003F4732">
      <w:pPr>
        <w:ind w:leftChars="200" w:left="920" w:hanging="440"/>
        <w:rPr>
          <w:rFonts w:ascii="Times New Roman" w:eastAsia="標楷體" w:hAnsi="Times New Roman" w:cs="Times New Roman"/>
          <w:szCs w:val="24"/>
        </w:rPr>
      </w:pPr>
      <w:r w:rsidRPr="00403680">
        <w:rPr>
          <w:rFonts w:ascii="Times New Roman" w:eastAsia="標楷體" w:hAnsi="Times New Roman" w:cs="Times New Roman"/>
          <w:szCs w:val="24"/>
        </w:rPr>
        <w:t>1.</w:t>
      </w:r>
      <w:r w:rsidRPr="00403680">
        <w:rPr>
          <w:rFonts w:ascii="Times New Roman" w:eastAsia="標楷體" w:hAnsi="Times New Roman" w:cs="Times New Roman"/>
          <w:szCs w:val="24"/>
        </w:rPr>
        <w:t>培養具有內省力與行動力的社會科學暨管理人才。</w:t>
      </w:r>
    </w:p>
    <w:p w:rsidR="003F4732" w:rsidRPr="00403680" w:rsidRDefault="003F4732" w:rsidP="003F4732">
      <w:pPr>
        <w:ind w:leftChars="200" w:left="920" w:hanging="440"/>
        <w:rPr>
          <w:rFonts w:ascii="Times New Roman" w:eastAsia="標楷體" w:hAnsi="Times New Roman" w:cs="Times New Roman"/>
          <w:szCs w:val="24"/>
        </w:rPr>
      </w:pPr>
      <w:r w:rsidRPr="00403680">
        <w:rPr>
          <w:rFonts w:ascii="Times New Roman" w:eastAsia="標楷體" w:hAnsi="Times New Roman" w:cs="Times New Roman"/>
          <w:szCs w:val="24"/>
        </w:rPr>
        <w:t>2.</w:t>
      </w:r>
      <w:r w:rsidRPr="00403680">
        <w:rPr>
          <w:rFonts w:ascii="Times New Roman" w:eastAsia="標楷體" w:hAnsi="Times New Roman" w:cs="Times New Roman"/>
          <w:szCs w:val="24"/>
        </w:rPr>
        <w:t>堅持學以致用、落實關懷社會與服務人群的理念。</w:t>
      </w:r>
    </w:p>
    <w:p w:rsidR="003F4732" w:rsidRPr="00403680" w:rsidRDefault="003F4732" w:rsidP="003F4732">
      <w:pPr>
        <w:ind w:leftChars="200" w:left="920" w:hanging="440"/>
        <w:rPr>
          <w:rFonts w:ascii="Times New Roman" w:eastAsia="標楷體" w:hAnsi="Times New Roman" w:cs="Times New Roman"/>
          <w:szCs w:val="24"/>
        </w:rPr>
      </w:pPr>
      <w:r w:rsidRPr="00403680">
        <w:rPr>
          <w:rFonts w:ascii="Times New Roman" w:eastAsia="標楷體" w:hAnsi="Times New Roman" w:cs="Times New Roman"/>
          <w:szCs w:val="24"/>
        </w:rPr>
        <w:t>3.</w:t>
      </w:r>
      <w:r w:rsidRPr="00403680">
        <w:rPr>
          <w:rFonts w:ascii="Times New Roman" w:eastAsia="標楷體" w:hAnsi="Times New Roman" w:cs="Times New Roman"/>
          <w:szCs w:val="24"/>
        </w:rPr>
        <w:t>培育全球視野與在地關懷的社會中堅人才。</w:t>
      </w:r>
    </w:p>
    <w:p w:rsidR="003F4732" w:rsidRPr="00403680" w:rsidRDefault="003F4732" w:rsidP="003F4732">
      <w:pPr>
        <w:ind w:left="440" w:hanging="440"/>
        <w:rPr>
          <w:rFonts w:ascii="Times New Roman" w:eastAsia="標楷體" w:hAnsi="Times New Roman" w:cs="Times New Roman"/>
          <w:szCs w:val="24"/>
        </w:rPr>
      </w:pPr>
    </w:p>
    <w:p w:rsidR="003F4732" w:rsidRPr="00403680" w:rsidRDefault="003F4732" w:rsidP="003F4732">
      <w:pPr>
        <w:numPr>
          <w:ilvl w:val="0"/>
          <w:numId w:val="15"/>
        </w:numPr>
        <w:rPr>
          <w:rFonts w:ascii="Times New Roman" w:eastAsia="標楷體" w:hAnsi="Times New Roman" w:cs="Times New Roman"/>
          <w:szCs w:val="24"/>
        </w:rPr>
      </w:pPr>
      <w:r w:rsidRPr="00403680">
        <w:rPr>
          <w:rFonts w:ascii="Times New Roman" w:eastAsia="標楷體" w:hAnsi="Times New Roman" w:cs="Times New Roman"/>
          <w:szCs w:val="24"/>
        </w:rPr>
        <w:t>系發展目標</w:t>
      </w:r>
    </w:p>
    <w:p w:rsidR="003F4732" w:rsidRPr="00403680" w:rsidRDefault="003F4732" w:rsidP="003F4732">
      <w:pPr>
        <w:ind w:leftChars="200" w:left="920" w:hanging="440"/>
        <w:rPr>
          <w:rFonts w:ascii="Times New Roman" w:eastAsia="標楷體" w:hAnsi="Times New Roman" w:cs="Times New Roman"/>
          <w:szCs w:val="24"/>
        </w:rPr>
      </w:pPr>
      <w:r w:rsidRPr="00403680">
        <w:rPr>
          <w:rFonts w:ascii="Times New Roman" w:eastAsia="標楷體" w:hAnsi="Times New Roman" w:cs="Times New Roman"/>
          <w:szCs w:val="24"/>
        </w:rPr>
        <w:t>1.</w:t>
      </w:r>
      <w:r w:rsidRPr="00403680">
        <w:rPr>
          <w:rFonts w:ascii="Times New Roman" w:eastAsia="標楷體" w:hAnsi="Times New Roman" w:cs="Times New Roman"/>
          <w:szCs w:val="24"/>
        </w:rPr>
        <w:t>提供完整的基礎心理學教育，以培養具有心理學眼光的人，為「心理學知識的社會化」而努力。</w:t>
      </w:r>
    </w:p>
    <w:p w:rsidR="003F4732" w:rsidRPr="00403680" w:rsidRDefault="003F4732" w:rsidP="003F4732">
      <w:pPr>
        <w:ind w:leftChars="200" w:left="920" w:hanging="440"/>
        <w:rPr>
          <w:rFonts w:ascii="Times New Roman" w:eastAsia="標楷體" w:hAnsi="Times New Roman" w:cs="Times New Roman"/>
          <w:szCs w:val="24"/>
        </w:rPr>
      </w:pPr>
      <w:r w:rsidRPr="00403680">
        <w:rPr>
          <w:rFonts w:ascii="Times New Roman" w:eastAsia="標楷體" w:hAnsi="Times New Roman" w:cs="Times New Roman"/>
          <w:szCs w:val="24"/>
        </w:rPr>
        <w:t>2.</w:t>
      </w:r>
      <w:r w:rsidRPr="00403680">
        <w:rPr>
          <w:rFonts w:ascii="Times New Roman" w:eastAsia="標楷體" w:hAnsi="Times New Roman" w:cs="Times New Roman"/>
          <w:szCs w:val="24"/>
        </w:rPr>
        <w:t>給予學生嚴謹的研究方法訓練，以培養能獨立思考、「有發展潛能」的心理學人才。</w:t>
      </w:r>
    </w:p>
    <w:p w:rsidR="003F4732" w:rsidRPr="00403680" w:rsidRDefault="003F4732" w:rsidP="003F4732">
      <w:pPr>
        <w:ind w:leftChars="200" w:left="920" w:hanging="440"/>
        <w:rPr>
          <w:rFonts w:ascii="Times New Roman" w:eastAsia="標楷體" w:hAnsi="Times New Roman" w:cs="Times New Roman"/>
          <w:szCs w:val="24"/>
        </w:rPr>
      </w:pPr>
      <w:r w:rsidRPr="00403680">
        <w:rPr>
          <w:rFonts w:ascii="Times New Roman" w:eastAsia="標楷體" w:hAnsi="Times New Roman" w:cs="Times New Roman"/>
          <w:szCs w:val="24"/>
        </w:rPr>
        <w:t>3.</w:t>
      </w:r>
      <w:r w:rsidRPr="00403680">
        <w:rPr>
          <w:rFonts w:ascii="Times New Roman" w:eastAsia="標楷體" w:hAnsi="Times New Roman" w:cs="Times New Roman"/>
          <w:szCs w:val="24"/>
        </w:rPr>
        <w:t>提供適當的通識教育，以培養「</w:t>
      </w:r>
      <w:proofErr w:type="gramStart"/>
      <w:r w:rsidRPr="00403680">
        <w:rPr>
          <w:rFonts w:ascii="Times New Roman" w:eastAsia="標楷體" w:hAnsi="Times New Roman" w:cs="Times New Roman"/>
          <w:szCs w:val="24"/>
        </w:rPr>
        <w:t>知類通達</w:t>
      </w:r>
      <w:proofErr w:type="gramEnd"/>
      <w:r w:rsidRPr="00403680">
        <w:rPr>
          <w:rFonts w:ascii="Times New Roman" w:eastAsia="標楷體" w:hAnsi="Times New Roman" w:cs="Times New Roman"/>
          <w:szCs w:val="24"/>
        </w:rPr>
        <w:t>」、眼光開闊的人。</w:t>
      </w:r>
    </w:p>
    <w:p w:rsidR="00411278" w:rsidRPr="00411278" w:rsidRDefault="00411278" w:rsidP="003F4732">
      <w:pPr>
        <w:rPr>
          <w:rFonts w:ascii="標楷體" w:eastAsia="標楷體" w:hAnsi="標楷體" w:cs="Times New Roman"/>
          <w:szCs w:val="24"/>
        </w:rPr>
      </w:pPr>
    </w:p>
    <w:p w:rsidR="00411278" w:rsidRPr="009B527C" w:rsidRDefault="00896848" w:rsidP="00896848">
      <w:pPr>
        <w:numPr>
          <w:ilvl w:val="0"/>
          <w:numId w:val="15"/>
        </w:numPr>
        <w:rPr>
          <w:rFonts w:ascii="標楷體" w:eastAsia="標楷體" w:hAnsi="標楷體" w:cs="Times New Roman"/>
          <w:szCs w:val="24"/>
        </w:rPr>
      </w:pPr>
      <w:r w:rsidRPr="00896848">
        <w:rPr>
          <w:rFonts w:ascii="Calibri" w:eastAsia="標楷體" w:hAnsi="標楷體" w:cs="Times New Roman" w:hint="eastAsia"/>
        </w:rPr>
        <w:t>教師個人發展目標</w:t>
      </w:r>
      <w:r w:rsidR="00411278" w:rsidRPr="00E15CD0">
        <w:rPr>
          <w:rFonts w:ascii="標楷體" w:eastAsia="標楷體" w:hAnsi="標楷體" w:cs="Times New Roman" w:hint="eastAsia"/>
          <w:color w:val="0000FF"/>
          <w:szCs w:val="24"/>
        </w:rPr>
        <w:t>（受評前由教師填寫）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8"/>
      </w:tblGrid>
      <w:tr w:rsidR="002E0AD7" w:rsidRPr="00411278" w:rsidTr="00BB7411">
        <w:trPr>
          <w:trHeight w:val="1167"/>
        </w:trPr>
        <w:tc>
          <w:tcPr>
            <w:tcW w:w="10118" w:type="dxa"/>
            <w:shd w:val="clear" w:color="auto" w:fill="auto"/>
          </w:tcPr>
          <w:p w:rsidR="002E0AD7" w:rsidRPr="00411278" w:rsidRDefault="002E0AD7" w:rsidP="00684259">
            <w:pPr>
              <w:ind w:left="440" w:hanging="440"/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</w:pPr>
          </w:p>
        </w:tc>
      </w:tr>
    </w:tbl>
    <w:p w:rsidR="002E0AD7" w:rsidRPr="002E0AD7" w:rsidRDefault="002E0AD7" w:rsidP="002E0AD7">
      <w:pPr>
        <w:ind w:left="480"/>
        <w:rPr>
          <w:rFonts w:ascii="Times New Roman" w:eastAsia="標楷體" w:hAnsi="標楷體" w:cs="Times New Roman"/>
          <w:color w:val="808080"/>
          <w:szCs w:val="24"/>
        </w:rPr>
      </w:pPr>
    </w:p>
    <w:p w:rsidR="002E0AD7" w:rsidRPr="002E0AD7" w:rsidRDefault="00896848" w:rsidP="00896848">
      <w:pPr>
        <w:numPr>
          <w:ilvl w:val="0"/>
          <w:numId w:val="15"/>
        </w:numPr>
        <w:rPr>
          <w:rFonts w:ascii="Times New Roman" w:eastAsia="標楷體" w:hAnsi="標楷體" w:cs="Times New Roman"/>
          <w:color w:val="808080"/>
          <w:szCs w:val="24"/>
        </w:rPr>
      </w:pPr>
      <w:r w:rsidRPr="00896848">
        <w:rPr>
          <w:rFonts w:ascii="標楷體" w:eastAsia="標楷體" w:hAnsi="標楷體" w:cs="Times New Roman" w:hint="eastAsia"/>
          <w:szCs w:val="24"/>
        </w:rPr>
        <w:t>教師自述與個人發展目標相關之近年具體表現</w:t>
      </w:r>
      <w:r w:rsidR="00C830A7" w:rsidRPr="00E15CD0">
        <w:rPr>
          <w:rFonts w:ascii="標楷體" w:eastAsia="標楷體" w:hAnsi="標楷體" w:cs="Times New Roman" w:hint="eastAsia"/>
          <w:color w:val="0000FF"/>
          <w:szCs w:val="24"/>
        </w:rPr>
        <w:t>（受評前由教師填寫）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8"/>
      </w:tblGrid>
      <w:tr w:rsidR="002E0AD7" w:rsidRPr="000D06BE" w:rsidTr="00BB7411">
        <w:trPr>
          <w:trHeight w:val="1111"/>
        </w:trPr>
        <w:tc>
          <w:tcPr>
            <w:tcW w:w="10118" w:type="dxa"/>
            <w:shd w:val="clear" w:color="auto" w:fill="auto"/>
          </w:tcPr>
          <w:p w:rsidR="002E0AD7" w:rsidRPr="000D06BE" w:rsidRDefault="002E0AD7" w:rsidP="00A5034C">
            <w:pPr>
              <w:ind w:left="440" w:hanging="440"/>
              <w:rPr>
                <w:rFonts w:ascii="標楷體" w:eastAsia="標楷體" w:hAnsi="標楷體" w:cs="Times New Roman"/>
                <w:kern w:val="0"/>
                <w:sz w:val="20"/>
                <w:szCs w:val="24"/>
                <w:highlight w:val="yellow"/>
              </w:rPr>
            </w:pPr>
          </w:p>
        </w:tc>
      </w:tr>
    </w:tbl>
    <w:p w:rsidR="00DE6AE0" w:rsidRPr="00DE6AE0" w:rsidRDefault="00DE6AE0" w:rsidP="00DE6AE0">
      <w:pPr>
        <w:ind w:left="480"/>
        <w:rPr>
          <w:rFonts w:ascii="Times New Roman" w:eastAsia="標楷體" w:hAnsi="標楷體" w:cs="Times New Roman"/>
          <w:color w:val="808080"/>
          <w:szCs w:val="24"/>
        </w:rPr>
      </w:pPr>
    </w:p>
    <w:p w:rsidR="00DE6AE0" w:rsidRPr="002E0AD7" w:rsidRDefault="00896848" w:rsidP="00896848">
      <w:pPr>
        <w:numPr>
          <w:ilvl w:val="0"/>
          <w:numId w:val="15"/>
        </w:numPr>
        <w:rPr>
          <w:rFonts w:ascii="Times New Roman" w:eastAsia="標楷體" w:hAnsi="標楷體" w:cs="Times New Roman"/>
          <w:color w:val="808080"/>
          <w:szCs w:val="24"/>
        </w:rPr>
      </w:pPr>
      <w:r w:rsidRPr="00896848">
        <w:rPr>
          <w:rFonts w:ascii="標楷體" w:eastAsia="標楷體" w:hAnsi="標楷體" w:cs="Times New Roman" w:hint="eastAsia"/>
          <w:szCs w:val="24"/>
        </w:rPr>
        <w:t>教師自述未來兩年與個人發展目標相關之預期具體成效</w:t>
      </w:r>
      <w:r w:rsidR="00C830A7" w:rsidRPr="00E15CD0">
        <w:rPr>
          <w:rFonts w:ascii="標楷體" w:eastAsia="標楷體" w:hAnsi="標楷體" w:cs="Times New Roman" w:hint="eastAsia"/>
          <w:color w:val="0000FF"/>
          <w:szCs w:val="24"/>
        </w:rPr>
        <w:t>（受評前由教師填寫）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8"/>
      </w:tblGrid>
      <w:tr w:rsidR="00DE6AE0" w:rsidRPr="000D06BE" w:rsidTr="00BB7411">
        <w:trPr>
          <w:trHeight w:val="1182"/>
        </w:trPr>
        <w:tc>
          <w:tcPr>
            <w:tcW w:w="10118" w:type="dxa"/>
            <w:shd w:val="clear" w:color="auto" w:fill="auto"/>
          </w:tcPr>
          <w:p w:rsidR="00DE6AE0" w:rsidRPr="000D06BE" w:rsidRDefault="00DE6AE0" w:rsidP="00283895">
            <w:pPr>
              <w:ind w:left="440" w:hanging="440"/>
              <w:rPr>
                <w:rFonts w:ascii="標楷體" w:eastAsia="標楷體" w:hAnsi="標楷體" w:cs="Times New Roman"/>
                <w:kern w:val="0"/>
                <w:sz w:val="20"/>
                <w:szCs w:val="24"/>
                <w:highlight w:val="yellow"/>
              </w:rPr>
            </w:pPr>
          </w:p>
        </w:tc>
      </w:tr>
    </w:tbl>
    <w:p w:rsidR="00F65FF6" w:rsidRDefault="00F65FF6" w:rsidP="00330AC5">
      <w:pPr>
        <w:rPr>
          <w:rFonts w:ascii="Times New Roman" w:eastAsia="標楷體" w:hAnsi="標楷體" w:cs="Times New Roman"/>
          <w:szCs w:val="24"/>
          <w:bdr w:val="single" w:sz="4" w:space="0" w:color="auto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:rsidR="006F501E" w:rsidRPr="00330AC5" w:rsidRDefault="00DE6AE0" w:rsidP="00330AC5">
      <w:pPr>
        <w:rPr>
          <w:rFonts w:ascii="Times New Roman" w:eastAsia="標楷體" w:hAnsi="標楷體" w:cs="Times New Roman"/>
          <w:color w:val="FF0000"/>
          <w:szCs w:val="2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330AC5">
        <w:rPr>
          <w:rFonts w:ascii="Times New Roman" w:eastAsia="標楷體" w:hAnsi="標楷體" w:cs="Times New Roman" w:hint="eastAsia"/>
          <w:szCs w:val="24"/>
          <w:bdr w:val="single" w:sz="4" w:space="0" w:color="auto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前往教師歷程系統</w:t>
      </w:r>
      <w:r w:rsidRPr="00330AC5">
        <w:rPr>
          <w:rFonts w:ascii="Times New Roman" w:eastAsia="標楷體" w:hAnsi="標楷體" w:cs="Times New Roman" w:hint="eastAsia"/>
          <w:szCs w:val="24"/>
          <w:bdr w:val="single" w:sz="4" w:space="0" w:color="auto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(</w:t>
      </w:r>
      <w:r w:rsidRPr="00330AC5">
        <w:rPr>
          <w:rFonts w:ascii="Times New Roman" w:eastAsia="標楷體" w:hAnsi="標楷體" w:cs="Times New Roman" w:hint="eastAsia"/>
          <w:szCs w:val="24"/>
          <w:bdr w:val="single" w:sz="4" w:space="0" w:color="auto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教學、研究、服務、輔導</w:t>
      </w:r>
      <w:r w:rsidRPr="00330AC5">
        <w:rPr>
          <w:rFonts w:ascii="Times New Roman" w:eastAsia="標楷體" w:hAnsi="標楷體" w:cs="Times New Roman" w:hint="eastAsia"/>
          <w:szCs w:val="24"/>
          <w:bdr w:val="single" w:sz="4" w:space="0" w:color="auto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)</w:t>
      </w:r>
      <w:r w:rsidR="006F501E" w:rsidRPr="00330AC5">
        <w:rPr>
          <w:rFonts w:ascii="Times New Roman" w:eastAsia="標楷體" w:hAnsi="標楷體" w:cs="Times New Roman" w:hint="eastAsia"/>
          <w:szCs w:val="2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 </w:t>
      </w:r>
      <w:r w:rsidR="00AD083D">
        <w:rPr>
          <w:rFonts w:ascii="Times New Roman" w:eastAsia="標楷體" w:hAnsi="標楷體" w:cs="Times New Roman" w:hint="eastAsia"/>
          <w:szCs w:val="2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 </w:t>
      </w:r>
      <w:r w:rsidR="006F501E" w:rsidRPr="00330AC5">
        <w:rPr>
          <w:rFonts w:ascii="Times New Roman" w:eastAsia="標楷體" w:hAnsi="標楷體" w:cs="Times New Roman" w:hint="eastAsia"/>
          <w:szCs w:val="24"/>
          <w:bdr w:val="single" w:sz="4" w:space="0" w:color="auto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量化資料摘要表</w:t>
      </w:r>
    </w:p>
    <w:p w:rsidR="00411278" w:rsidRPr="002E0AD7" w:rsidRDefault="00411278" w:rsidP="002E0AD7">
      <w:pPr>
        <w:numPr>
          <w:ilvl w:val="0"/>
          <w:numId w:val="15"/>
        </w:numPr>
        <w:rPr>
          <w:rFonts w:ascii="Times New Roman" w:eastAsia="標楷體" w:hAnsi="標楷體" w:cs="Times New Roman"/>
          <w:color w:val="808080"/>
          <w:szCs w:val="24"/>
        </w:rPr>
      </w:pPr>
      <w:r w:rsidRPr="0027016C">
        <w:rPr>
          <w:rFonts w:ascii="標楷體" w:eastAsia="標楷體" w:hAnsi="標楷體" w:cs="Times New Roman" w:hint="eastAsia"/>
          <w:szCs w:val="24"/>
        </w:rPr>
        <w:lastRenderedPageBreak/>
        <w:t>教師評鑑表</w:t>
      </w:r>
      <w:r w:rsidRPr="00E15CD0">
        <w:rPr>
          <w:rFonts w:ascii="標楷體" w:eastAsia="標楷體" w:hAnsi="標楷體" w:cs="Times New Roman" w:hint="eastAsia"/>
          <w:color w:val="0000FF"/>
          <w:szCs w:val="24"/>
        </w:rPr>
        <w:t>（系評鑑小組訪談教師）</w:t>
      </w:r>
    </w:p>
    <w:p w:rsidR="00057480" w:rsidRPr="00222256" w:rsidRDefault="00057480" w:rsidP="00411278">
      <w:pPr>
        <w:rPr>
          <w:rFonts w:ascii="Times New Roman" w:eastAsia="標楷體" w:hAnsi="Times New Roman" w:cs="Times New Roman"/>
          <w:szCs w:val="24"/>
        </w:rPr>
      </w:pPr>
    </w:p>
    <w:p w:rsidR="00411278" w:rsidRPr="00411278" w:rsidRDefault="00411278" w:rsidP="00411278">
      <w:pPr>
        <w:rPr>
          <w:rFonts w:ascii="標楷體" w:eastAsia="標楷體" w:hAnsi="標楷體" w:cs="Times New Roman"/>
        </w:rPr>
      </w:pPr>
      <w:r w:rsidRPr="00411278">
        <w:rPr>
          <w:rFonts w:ascii="標楷體" w:eastAsia="標楷體" w:hAnsi="標楷體" w:cs="Times New Roman" w:hint="eastAsia"/>
        </w:rPr>
        <w:t>（一）教學面向</w:t>
      </w:r>
    </w:p>
    <w:tbl>
      <w:tblPr>
        <w:tblW w:w="10315" w:type="dxa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3"/>
        <w:gridCol w:w="9072"/>
      </w:tblGrid>
      <w:tr w:rsidR="00411278" w:rsidRPr="00411278" w:rsidTr="00C830A7">
        <w:tc>
          <w:tcPr>
            <w:tcW w:w="1243" w:type="dxa"/>
            <w:vMerge w:val="restart"/>
            <w:shd w:val="clear" w:color="auto" w:fill="auto"/>
            <w:vAlign w:val="center"/>
          </w:tcPr>
          <w:p w:rsidR="00411278" w:rsidRPr="00411278" w:rsidRDefault="00411278" w:rsidP="00411278">
            <w:pPr>
              <w:ind w:left="920" w:hanging="44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411278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項目</w:t>
            </w:r>
          </w:p>
        </w:tc>
        <w:tc>
          <w:tcPr>
            <w:tcW w:w="9072" w:type="dxa"/>
            <w:shd w:val="clear" w:color="auto" w:fill="auto"/>
          </w:tcPr>
          <w:p w:rsidR="00411278" w:rsidRPr="00411278" w:rsidRDefault="00411278" w:rsidP="00411278">
            <w:pPr>
              <w:ind w:left="920" w:hanging="440"/>
              <w:rPr>
                <w:rFonts w:ascii="Times New Roman" w:eastAsia="標楷體" w:hAnsi="標楷體" w:cs="Times New Roman"/>
                <w:kern w:val="0"/>
                <w:sz w:val="20"/>
                <w:szCs w:val="20"/>
              </w:rPr>
            </w:pPr>
            <w:r w:rsidRPr="00411278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1. </w:t>
            </w:r>
            <w:r w:rsidRPr="00411278">
              <w:rPr>
                <w:rFonts w:ascii="Times New Roman" w:eastAsia="標楷體" w:hAnsi="標楷體" w:cs="Times New Roman"/>
                <w:kern w:val="0"/>
                <w:sz w:val="20"/>
                <w:szCs w:val="20"/>
              </w:rPr>
              <w:t>教學成效</w:t>
            </w:r>
          </w:p>
          <w:p w:rsidR="00411278" w:rsidRPr="00411278" w:rsidRDefault="00411278" w:rsidP="00411278">
            <w:pPr>
              <w:spacing w:line="240" w:lineRule="exact"/>
              <w:ind w:leftChars="118" w:left="683" w:hanging="400"/>
              <w:rPr>
                <w:rFonts w:ascii="Times New Roman" w:eastAsia="標楷體" w:hAnsi="Times New Roman" w:cs="Times New Roman"/>
                <w:color w:val="595959"/>
                <w:kern w:val="0"/>
                <w:sz w:val="18"/>
                <w:szCs w:val="20"/>
              </w:rPr>
            </w:pPr>
            <w:r w:rsidRPr="00411278">
              <w:rPr>
                <w:rFonts w:ascii="Times New Roman" w:eastAsia="標楷體" w:hAnsi="Times New Roman" w:cs="Times New Roman" w:hint="eastAsia"/>
                <w:color w:val="595959"/>
                <w:kern w:val="0"/>
                <w:sz w:val="20"/>
                <w:szCs w:val="20"/>
              </w:rPr>
              <w:t>包括教學意見調查、學生成果或作品、教學研究成果、教學榮譽等。</w:t>
            </w:r>
          </w:p>
        </w:tc>
      </w:tr>
      <w:tr w:rsidR="00411278" w:rsidRPr="00411278" w:rsidTr="00C830A7">
        <w:tc>
          <w:tcPr>
            <w:tcW w:w="1243" w:type="dxa"/>
            <w:vMerge/>
            <w:shd w:val="clear" w:color="auto" w:fill="auto"/>
            <w:vAlign w:val="center"/>
          </w:tcPr>
          <w:p w:rsidR="00411278" w:rsidRPr="00411278" w:rsidRDefault="00411278" w:rsidP="00411278">
            <w:pPr>
              <w:ind w:left="920" w:hanging="44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</w:tcPr>
          <w:p w:rsidR="00411278" w:rsidRPr="00411278" w:rsidRDefault="00411278" w:rsidP="00411278">
            <w:pPr>
              <w:ind w:left="920" w:hanging="440"/>
              <w:rPr>
                <w:rFonts w:ascii="Times New Roman" w:eastAsia="標楷體" w:hAnsi="標楷體" w:cs="Times New Roman"/>
                <w:kern w:val="0"/>
                <w:sz w:val="20"/>
                <w:szCs w:val="20"/>
              </w:rPr>
            </w:pPr>
            <w:r w:rsidRPr="00411278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2. </w:t>
            </w:r>
            <w:r w:rsidRPr="00411278">
              <w:rPr>
                <w:rFonts w:ascii="Times New Roman" w:eastAsia="標楷體" w:hAnsi="標楷體" w:cs="Times New Roman"/>
                <w:kern w:val="0"/>
                <w:sz w:val="20"/>
                <w:szCs w:val="20"/>
              </w:rPr>
              <w:t>教學創新</w:t>
            </w:r>
            <w:r w:rsidRPr="00411278">
              <w:rPr>
                <w:rFonts w:ascii="Times New Roman" w:eastAsia="標楷體" w:hAnsi="標楷體" w:cs="Times New Roman" w:hint="eastAsia"/>
                <w:kern w:val="0"/>
                <w:sz w:val="20"/>
                <w:szCs w:val="20"/>
              </w:rPr>
              <w:t>（含</w:t>
            </w:r>
            <w:r w:rsidRPr="00411278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數位教學）</w:t>
            </w:r>
          </w:p>
          <w:p w:rsidR="00411278" w:rsidRPr="00411278" w:rsidRDefault="00411278" w:rsidP="00222256">
            <w:pPr>
              <w:spacing w:line="240" w:lineRule="exact"/>
              <w:ind w:leftChars="118" w:left="283"/>
              <w:rPr>
                <w:rFonts w:ascii="Times New Roman" w:eastAsia="標楷體" w:hAnsi="Times New Roman" w:cs="Times New Roman"/>
                <w:color w:val="595959"/>
                <w:kern w:val="0"/>
                <w:sz w:val="20"/>
                <w:szCs w:val="20"/>
              </w:rPr>
            </w:pPr>
            <w:r w:rsidRPr="00411278">
              <w:rPr>
                <w:rFonts w:ascii="Times New Roman" w:eastAsia="標楷體" w:hAnsi="Times New Roman" w:cs="Times New Roman" w:hint="eastAsia"/>
                <w:color w:val="595959"/>
                <w:kern w:val="0"/>
                <w:sz w:val="20"/>
                <w:szCs w:val="20"/>
              </w:rPr>
              <w:t>教學創新包括使用能提升學生學習成效、非單向授課之教學方法。數位教學包括使用數位平台、製作或使用數位教材、使用數位工具、遠距</w:t>
            </w:r>
            <w:r w:rsidRPr="00411278">
              <w:rPr>
                <w:rFonts w:ascii="Times New Roman" w:eastAsia="標楷體" w:hAnsi="Times New Roman" w:cs="Times New Roman" w:hint="eastAsia"/>
                <w:color w:val="595959"/>
                <w:kern w:val="0"/>
                <w:sz w:val="20"/>
                <w:szCs w:val="20"/>
              </w:rPr>
              <w:t>/</w:t>
            </w:r>
            <w:proofErr w:type="gramStart"/>
            <w:r w:rsidRPr="00411278">
              <w:rPr>
                <w:rFonts w:ascii="Times New Roman" w:eastAsia="標楷體" w:hAnsi="Times New Roman" w:cs="Times New Roman" w:hint="eastAsia"/>
                <w:color w:val="595959"/>
                <w:kern w:val="0"/>
                <w:sz w:val="20"/>
                <w:szCs w:val="20"/>
              </w:rPr>
              <w:t>線上教學</w:t>
            </w:r>
            <w:proofErr w:type="gramEnd"/>
            <w:r w:rsidRPr="00411278">
              <w:rPr>
                <w:rFonts w:ascii="Times New Roman" w:eastAsia="標楷體" w:hAnsi="Times New Roman" w:cs="Times New Roman" w:hint="eastAsia"/>
                <w:color w:val="595959"/>
                <w:kern w:val="0"/>
                <w:sz w:val="20"/>
                <w:szCs w:val="20"/>
              </w:rPr>
              <w:t>等。</w:t>
            </w:r>
          </w:p>
        </w:tc>
      </w:tr>
      <w:tr w:rsidR="00411278" w:rsidRPr="00411278" w:rsidTr="00C830A7">
        <w:tc>
          <w:tcPr>
            <w:tcW w:w="1243" w:type="dxa"/>
            <w:vMerge/>
            <w:shd w:val="clear" w:color="auto" w:fill="auto"/>
            <w:vAlign w:val="center"/>
          </w:tcPr>
          <w:p w:rsidR="00411278" w:rsidRPr="00411278" w:rsidRDefault="00411278" w:rsidP="00411278">
            <w:pPr>
              <w:ind w:left="920" w:hanging="44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</w:tcPr>
          <w:p w:rsidR="00411278" w:rsidRPr="00411278" w:rsidRDefault="00411278" w:rsidP="00411278">
            <w:pPr>
              <w:ind w:left="920" w:hanging="44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411278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3. </w:t>
            </w:r>
            <w:r w:rsidRPr="00411278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教學投入</w:t>
            </w:r>
          </w:p>
          <w:p w:rsidR="00411278" w:rsidRPr="00411278" w:rsidRDefault="00411278" w:rsidP="00411278">
            <w:pPr>
              <w:spacing w:line="240" w:lineRule="exact"/>
              <w:ind w:leftChars="118" w:left="683" w:hanging="400"/>
              <w:rPr>
                <w:rFonts w:ascii="Times New Roman" w:eastAsia="標楷體" w:hAnsi="Times New Roman" w:cs="Times New Roman"/>
                <w:color w:val="595959"/>
                <w:kern w:val="0"/>
                <w:sz w:val="18"/>
                <w:szCs w:val="20"/>
              </w:rPr>
            </w:pPr>
            <w:r w:rsidRPr="00411278">
              <w:rPr>
                <w:rFonts w:ascii="Times New Roman" w:eastAsia="標楷體" w:hAnsi="Times New Roman" w:cs="Times New Roman" w:hint="eastAsia"/>
                <w:color w:val="595959"/>
                <w:kern w:val="0"/>
                <w:sz w:val="20"/>
                <w:szCs w:val="20"/>
              </w:rPr>
              <w:t>教師在教學方面之時間及心力投入情形，包括自製教材、教學設計、論文</w:t>
            </w:r>
            <w:r w:rsidRPr="00411278">
              <w:rPr>
                <w:rFonts w:ascii="Times New Roman" w:eastAsia="標楷體" w:hAnsi="Times New Roman" w:cs="Times New Roman" w:hint="eastAsia"/>
                <w:color w:val="595959"/>
                <w:kern w:val="0"/>
                <w:sz w:val="20"/>
                <w:szCs w:val="20"/>
              </w:rPr>
              <w:t>/</w:t>
            </w:r>
            <w:r w:rsidRPr="00411278">
              <w:rPr>
                <w:rFonts w:ascii="Times New Roman" w:eastAsia="標楷體" w:hAnsi="Times New Roman" w:cs="Times New Roman" w:hint="eastAsia"/>
                <w:color w:val="595959"/>
                <w:kern w:val="0"/>
                <w:sz w:val="20"/>
                <w:szCs w:val="20"/>
              </w:rPr>
              <w:t>專題</w:t>
            </w:r>
            <w:r w:rsidRPr="00411278">
              <w:rPr>
                <w:rFonts w:ascii="Times New Roman" w:eastAsia="標楷體" w:hAnsi="Times New Roman" w:cs="Times New Roman" w:hint="eastAsia"/>
                <w:color w:val="595959"/>
                <w:kern w:val="0"/>
                <w:sz w:val="20"/>
                <w:szCs w:val="20"/>
              </w:rPr>
              <w:t>/</w:t>
            </w:r>
            <w:r w:rsidRPr="00411278">
              <w:rPr>
                <w:rFonts w:ascii="Times New Roman" w:eastAsia="標楷體" w:hAnsi="Times New Roman" w:cs="Times New Roman" w:hint="eastAsia"/>
                <w:color w:val="595959"/>
                <w:kern w:val="0"/>
                <w:sz w:val="20"/>
                <w:szCs w:val="20"/>
              </w:rPr>
              <w:t>計畫指導、補救教學等。</w:t>
            </w:r>
          </w:p>
        </w:tc>
      </w:tr>
      <w:tr w:rsidR="00411278" w:rsidRPr="00411278" w:rsidTr="00C830A7">
        <w:tc>
          <w:tcPr>
            <w:tcW w:w="1243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1278" w:rsidRPr="00411278" w:rsidRDefault="00411278" w:rsidP="00411278">
            <w:pPr>
              <w:ind w:left="920" w:hanging="44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072" w:type="dxa"/>
            <w:tcBorders>
              <w:bottom w:val="double" w:sz="4" w:space="0" w:color="auto"/>
            </w:tcBorders>
            <w:shd w:val="clear" w:color="auto" w:fill="auto"/>
          </w:tcPr>
          <w:p w:rsidR="00411278" w:rsidRPr="00411278" w:rsidRDefault="00411278" w:rsidP="00411278">
            <w:pPr>
              <w:ind w:left="920" w:hanging="44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411278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 xml:space="preserve">4. </w:t>
            </w:r>
            <w:r w:rsidRPr="00411278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教學精進</w:t>
            </w:r>
          </w:p>
          <w:p w:rsidR="00411278" w:rsidRPr="00411278" w:rsidRDefault="00411278" w:rsidP="00411278">
            <w:pPr>
              <w:spacing w:line="240" w:lineRule="exact"/>
              <w:ind w:leftChars="118" w:left="683" w:hanging="400"/>
              <w:rPr>
                <w:rFonts w:ascii="Times New Roman" w:eastAsia="標楷體" w:hAnsi="Times New Roman" w:cs="Times New Roman"/>
                <w:color w:val="595959"/>
                <w:kern w:val="0"/>
                <w:sz w:val="18"/>
                <w:szCs w:val="20"/>
              </w:rPr>
            </w:pPr>
            <w:r w:rsidRPr="00411278">
              <w:rPr>
                <w:rFonts w:ascii="Times New Roman" w:eastAsia="標楷體" w:hAnsi="Times New Roman" w:cs="Times New Roman" w:hint="eastAsia"/>
                <w:color w:val="595959"/>
                <w:kern w:val="0"/>
                <w:sz w:val="20"/>
                <w:szCs w:val="20"/>
              </w:rPr>
              <w:t>參加校內外教師成長活動或教師社群等。</w:t>
            </w:r>
          </w:p>
        </w:tc>
      </w:tr>
    </w:tbl>
    <w:p w:rsidR="00411278" w:rsidRPr="00411278" w:rsidRDefault="00411278" w:rsidP="00411278">
      <w:pPr>
        <w:ind w:leftChars="118" w:left="283"/>
        <w:jc w:val="right"/>
        <w:rPr>
          <w:rFonts w:ascii="標楷體" w:eastAsia="標楷體" w:hAnsi="標楷體" w:cs="Times New Roman"/>
        </w:rPr>
      </w:pPr>
    </w:p>
    <w:p w:rsidR="00B3773C" w:rsidRDefault="00B3773C" w:rsidP="00411278">
      <w:pPr>
        <w:rPr>
          <w:rFonts w:ascii="標楷體" w:eastAsia="標楷體" w:hAnsi="標楷體" w:cs="Times New Roman"/>
        </w:rPr>
      </w:pPr>
    </w:p>
    <w:p w:rsidR="00411278" w:rsidRPr="00E15CD0" w:rsidRDefault="00411278" w:rsidP="00411278">
      <w:pPr>
        <w:rPr>
          <w:rFonts w:ascii="標楷體" w:eastAsia="標楷體" w:hAnsi="標楷體" w:cs="Times New Roman"/>
          <w:b/>
          <w:sz w:val="20"/>
          <w:szCs w:val="20"/>
        </w:rPr>
      </w:pPr>
      <w:r w:rsidRPr="00411278">
        <w:rPr>
          <w:rFonts w:ascii="標楷體" w:eastAsia="標楷體" w:hAnsi="標楷體" w:cs="Times New Roman" w:hint="eastAsia"/>
        </w:rPr>
        <w:t>（二）研究面向</w:t>
      </w:r>
      <w:r w:rsidR="00C830A7">
        <w:rPr>
          <w:rFonts w:ascii="標楷體" w:eastAsia="標楷體" w:hAnsi="標楷體" w:cs="Times New Roman" w:hint="eastAsia"/>
        </w:rPr>
        <w:t xml:space="preserve"> </w:t>
      </w:r>
      <w:r w:rsidR="00C830A7" w:rsidRPr="00E15CD0">
        <w:rPr>
          <w:rFonts w:ascii="標楷體" w:eastAsia="標楷體" w:hAnsi="標楷體" w:cs="Times New Roman" w:hint="eastAsia"/>
          <w:b/>
        </w:rPr>
        <w:t xml:space="preserve"> </w:t>
      </w:r>
      <w:r w:rsidR="00DE6AE0" w:rsidRPr="00E15CD0">
        <w:rPr>
          <w:rFonts w:ascii="標楷體" w:eastAsia="標楷體" w:hAnsi="標楷體" w:cs="Times New Roman" w:hint="eastAsia"/>
          <w:b/>
          <w:sz w:val="20"/>
          <w:szCs w:val="20"/>
        </w:rPr>
        <w:t>□此項通識專案教師免評</w:t>
      </w:r>
    </w:p>
    <w:tbl>
      <w:tblPr>
        <w:tblW w:w="10315" w:type="dxa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3"/>
        <w:gridCol w:w="9072"/>
      </w:tblGrid>
      <w:tr w:rsidR="00411278" w:rsidRPr="00411278" w:rsidTr="00C830A7">
        <w:tc>
          <w:tcPr>
            <w:tcW w:w="1243" w:type="dxa"/>
            <w:vMerge w:val="restart"/>
            <w:shd w:val="clear" w:color="auto" w:fill="auto"/>
            <w:vAlign w:val="center"/>
          </w:tcPr>
          <w:p w:rsidR="00411278" w:rsidRPr="00411278" w:rsidRDefault="00411278" w:rsidP="00411278">
            <w:pPr>
              <w:ind w:left="920" w:hanging="44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411278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項目</w:t>
            </w:r>
          </w:p>
        </w:tc>
        <w:tc>
          <w:tcPr>
            <w:tcW w:w="9072" w:type="dxa"/>
            <w:shd w:val="clear" w:color="auto" w:fill="auto"/>
          </w:tcPr>
          <w:p w:rsidR="000B2040" w:rsidRPr="00622829" w:rsidRDefault="000B2040" w:rsidP="000B2040">
            <w:pPr>
              <w:ind w:left="920" w:hanging="440"/>
              <w:rPr>
                <w:rFonts w:ascii="Times New Roman" w:eastAsia="標楷體" w:hAnsi="Times New Roman" w:cs="Times New Roman"/>
                <w:kern w:val="0"/>
                <w:sz w:val="20"/>
                <w:szCs w:val="20"/>
                <w:highlight w:val="yellow"/>
              </w:rPr>
            </w:pPr>
            <w:r w:rsidRPr="00622829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  <w:highlight w:val="yellow"/>
              </w:rPr>
              <w:t xml:space="preserve">1. </w:t>
            </w:r>
            <w:r w:rsidRPr="00622829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  <w:highlight w:val="yellow"/>
              </w:rPr>
              <w:t>參與計畫執行</w:t>
            </w:r>
          </w:p>
          <w:p w:rsidR="000B2040" w:rsidRPr="00622829" w:rsidRDefault="000B2040" w:rsidP="00222256">
            <w:pPr>
              <w:spacing w:line="240" w:lineRule="exact"/>
              <w:ind w:leftChars="118" w:left="283"/>
              <w:rPr>
                <w:rFonts w:ascii="Times New Roman" w:eastAsia="標楷體" w:hAnsi="Times New Roman" w:cs="Times New Roman"/>
                <w:color w:val="595959"/>
                <w:kern w:val="0"/>
                <w:sz w:val="20"/>
                <w:szCs w:val="20"/>
                <w:highlight w:val="yellow"/>
              </w:rPr>
            </w:pPr>
            <w:r w:rsidRPr="00622829">
              <w:rPr>
                <w:rFonts w:ascii="Times New Roman" w:eastAsia="標楷體" w:hAnsi="Times New Roman" w:cs="Times New Roman" w:hint="eastAsia"/>
                <w:color w:val="595959"/>
                <w:kern w:val="0"/>
                <w:sz w:val="20"/>
                <w:szCs w:val="20"/>
                <w:highlight w:val="yellow"/>
              </w:rPr>
              <w:t>參與校外計畫（包括科技部、政府、企業、非營利組織之產學合作案）之執行。</w:t>
            </w:r>
          </w:p>
          <w:p w:rsidR="00411278" w:rsidRPr="00622829" w:rsidRDefault="000B2040" w:rsidP="00222256">
            <w:pPr>
              <w:spacing w:line="240" w:lineRule="exact"/>
              <w:ind w:leftChars="118" w:left="283"/>
              <w:rPr>
                <w:rFonts w:ascii="Times New Roman" w:eastAsia="標楷體" w:hAnsi="Times New Roman" w:cs="Times New Roman"/>
                <w:color w:val="595959"/>
                <w:kern w:val="0"/>
                <w:sz w:val="18"/>
                <w:szCs w:val="20"/>
                <w:highlight w:val="yellow"/>
              </w:rPr>
            </w:pPr>
            <w:r w:rsidRPr="00622829">
              <w:rPr>
                <w:rFonts w:ascii="Times New Roman" w:eastAsia="標楷體" w:hAnsi="Times New Roman" w:cs="Times New Roman" w:hint="eastAsia"/>
                <w:color w:val="595959"/>
                <w:kern w:val="0"/>
                <w:sz w:val="20"/>
                <w:szCs w:val="20"/>
                <w:highlight w:val="yellow"/>
              </w:rPr>
              <w:t>（</w:t>
            </w:r>
            <w:r w:rsidRPr="00622829">
              <w:rPr>
                <w:rFonts w:ascii="Times New Roman" w:eastAsia="標楷體" w:hAnsi="Times New Roman" w:cs="Times New Roman" w:hint="eastAsia"/>
                <w:color w:val="595959"/>
                <w:kern w:val="0"/>
                <w:sz w:val="20"/>
                <w:szCs w:val="20"/>
                <w:highlight w:val="yellow"/>
              </w:rPr>
              <w:t>1</w:t>
            </w:r>
            <w:r w:rsidRPr="00622829">
              <w:rPr>
                <w:rFonts w:ascii="Times New Roman" w:eastAsia="標楷體" w:hAnsi="Times New Roman" w:cs="Times New Roman" w:hint="eastAsia"/>
                <w:color w:val="595959"/>
                <w:kern w:val="0"/>
                <w:sz w:val="20"/>
                <w:szCs w:val="20"/>
                <w:highlight w:val="yellow"/>
              </w:rPr>
              <w:t>）執行計畫件數。（</w:t>
            </w:r>
            <w:r w:rsidRPr="00622829">
              <w:rPr>
                <w:rFonts w:ascii="Times New Roman" w:eastAsia="標楷體" w:hAnsi="Times New Roman" w:cs="Times New Roman" w:hint="eastAsia"/>
                <w:color w:val="595959"/>
                <w:kern w:val="0"/>
                <w:sz w:val="20"/>
                <w:szCs w:val="20"/>
                <w:highlight w:val="yellow"/>
              </w:rPr>
              <w:t>2</w:t>
            </w:r>
            <w:r w:rsidRPr="00622829">
              <w:rPr>
                <w:rFonts w:ascii="Times New Roman" w:eastAsia="標楷體" w:hAnsi="Times New Roman" w:cs="Times New Roman" w:hint="eastAsia"/>
                <w:color w:val="595959"/>
                <w:kern w:val="0"/>
                <w:sz w:val="20"/>
                <w:szCs w:val="20"/>
                <w:highlight w:val="yellow"/>
              </w:rPr>
              <w:t>）執行計畫金額。</w:t>
            </w:r>
          </w:p>
        </w:tc>
      </w:tr>
      <w:tr w:rsidR="00411278" w:rsidRPr="00411278" w:rsidTr="00C830A7">
        <w:tc>
          <w:tcPr>
            <w:tcW w:w="1243" w:type="dxa"/>
            <w:vMerge/>
            <w:shd w:val="clear" w:color="auto" w:fill="auto"/>
          </w:tcPr>
          <w:p w:rsidR="00411278" w:rsidRPr="00411278" w:rsidRDefault="00411278" w:rsidP="00411278">
            <w:pPr>
              <w:ind w:left="920" w:hanging="44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</w:tcPr>
          <w:p w:rsidR="000B2040" w:rsidRPr="00622829" w:rsidRDefault="000B2040" w:rsidP="000B2040">
            <w:pPr>
              <w:ind w:left="920" w:hanging="440"/>
              <w:rPr>
                <w:rFonts w:ascii="Times New Roman" w:eastAsia="標楷體" w:hAnsi="Times New Roman" w:cs="Times New Roman"/>
                <w:kern w:val="0"/>
                <w:sz w:val="20"/>
                <w:szCs w:val="20"/>
                <w:highlight w:val="yellow"/>
              </w:rPr>
            </w:pPr>
            <w:r w:rsidRPr="00622829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  <w:highlight w:val="yellow"/>
              </w:rPr>
              <w:t xml:space="preserve">2. </w:t>
            </w:r>
            <w:r w:rsidRPr="00622829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  <w:highlight w:val="yellow"/>
              </w:rPr>
              <w:t>學術成果與發表</w:t>
            </w:r>
          </w:p>
          <w:p w:rsidR="000B2040" w:rsidRPr="00622829" w:rsidRDefault="000B2040" w:rsidP="00222256">
            <w:pPr>
              <w:spacing w:line="240" w:lineRule="exact"/>
              <w:ind w:leftChars="118" w:left="283"/>
              <w:rPr>
                <w:rFonts w:ascii="Times New Roman" w:eastAsia="標楷體" w:hAnsi="Times New Roman" w:cs="Times New Roman"/>
                <w:color w:val="595959"/>
                <w:kern w:val="0"/>
                <w:sz w:val="20"/>
                <w:szCs w:val="20"/>
                <w:highlight w:val="yellow"/>
              </w:rPr>
            </w:pPr>
            <w:r w:rsidRPr="00622829">
              <w:rPr>
                <w:rFonts w:ascii="Times New Roman" w:eastAsia="標楷體" w:hAnsi="Times New Roman" w:cs="Times New Roman" w:hint="eastAsia"/>
                <w:color w:val="595959"/>
                <w:kern w:val="0"/>
                <w:sz w:val="20"/>
                <w:szCs w:val="20"/>
                <w:highlight w:val="yellow"/>
              </w:rPr>
              <w:t>包括期刊</w:t>
            </w:r>
            <w:r w:rsidRPr="00622829">
              <w:rPr>
                <w:rFonts w:ascii="Times New Roman" w:eastAsia="標楷體" w:hAnsi="Times New Roman" w:cs="Times New Roman" w:hint="eastAsia"/>
                <w:color w:val="595959"/>
                <w:kern w:val="0"/>
                <w:sz w:val="20"/>
                <w:szCs w:val="20"/>
                <w:highlight w:val="yellow"/>
              </w:rPr>
              <w:t>/</w:t>
            </w:r>
            <w:r w:rsidRPr="00622829">
              <w:rPr>
                <w:rFonts w:ascii="Times New Roman" w:eastAsia="標楷體" w:hAnsi="Times New Roman" w:cs="Times New Roman" w:hint="eastAsia"/>
                <w:color w:val="595959"/>
                <w:kern w:val="0"/>
                <w:sz w:val="20"/>
                <w:szCs w:val="20"/>
                <w:highlight w:val="yellow"/>
              </w:rPr>
              <w:t>學報論文、研討會論文。</w:t>
            </w:r>
          </w:p>
          <w:p w:rsidR="00411278" w:rsidRPr="00622829" w:rsidRDefault="000B2040" w:rsidP="00222256">
            <w:pPr>
              <w:spacing w:line="240" w:lineRule="exact"/>
              <w:ind w:leftChars="118" w:left="283"/>
              <w:rPr>
                <w:rFonts w:ascii="Times New Roman" w:eastAsia="標楷體" w:hAnsi="Times New Roman" w:cs="Times New Roman"/>
                <w:color w:val="595959"/>
                <w:kern w:val="0"/>
                <w:sz w:val="18"/>
                <w:szCs w:val="20"/>
                <w:highlight w:val="yellow"/>
              </w:rPr>
            </w:pPr>
            <w:r w:rsidRPr="00622829">
              <w:rPr>
                <w:rFonts w:ascii="Times New Roman" w:eastAsia="標楷體" w:hAnsi="Times New Roman" w:cs="Times New Roman" w:hint="eastAsia"/>
                <w:color w:val="595959"/>
                <w:kern w:val="0"/>
                <w:sz w:val="20"/>
                <w:szCs w:val="20"/>
                <w:highlight w:val="yellow"/>
              </w:rPr>
              <w:t>（</w:t>
            </w:r>
            <w:r w:rsidRPr="00622829">
              <w:rPr>
                <w:rFonts w:ascii="Times New Roman" w:eastAsia="標楷體" w:hAnsi="Times New Roman" w:cs="Times New Roman" w:hint="eastAsia"/>
                <w:color w:val="595959"/>
                <w:kern w:val="0"/>
                <w:sz w:val="20"/>
                <w:szCs w:val="20"/>
                <w:highlight w:val="yellow"/>
              </w:rPr>
              <w:t>1</w:t>
            </w:r>
            <w:r w:rsidRPr="00622829">
              <w:rPr>
                <w:rFonts w:ascii="Times New Roman" w:eastAsia="標楷體" w:hAnsi="Times New Roman" w:cs="Times New Roman" w:hint="eastAsia"/>
                <w:color w:val="595959"/>
                <w:kern w:val="0"/>
                <w:sz w:val="20"/>
                <w:szCs w:val="20"/>
                <w:highlight w:val="yellow"/>
              </w:rPr>
              <w:t>）期刊</w:t>
            </w:r>
            <w:r w:rsidRPr="00622829">
              <w:rPr>
                <w:rFonts w:ascii="Times New Roman" w:eastAsia="標楷體" w:hAnsi="Times New Roman" w:cs="Times New Roman" w:hint="eastAsia"/>
                <w:color w:val="595959"/>
                <w:kern w:val="0"/>
                <w:sz w:val="20"/>
                <w:szCs w:val="20"/>
                <w:highlight w:val="yellow"/>
              </w:rPr>
              <w:t>/</w:t>
            </w:r>
            <w:r w:rsidRPr="00622829">
              <w:rPr>
                <w:rFonts w:ascii="Times New Roman" w:eastAsia="標楷體" w:hAnsi="Times New Roman" w:cs="Times New Roman" w:hint="eastAsia"/>
                <w:color w:val="595959"/>
                <w:kern w:val="0"/>
                <w:sz w:val="20"/>
                <w:szCs w:val="20"/>
                <w:highlight w:val="yellow"/>
              </w:rPr>
              <w:t>學報論文發表篇數。（</w:t>
            </w:r>
            <w:r w:rsidRPr="00622829">
              <w:rPr>
                <w:rFonts w:ascii="Times New Roman" w:eastAsia="標楷體" w:hAnsi="Times New Roman" w:cs="Times New Roman" w:hint="eastAsia"/>
                <w:color w:val="595959"/>
                <w:kern w:val="0"/>
                <w:sz w:val="20"/>
                <w:szCs w:val="20"/>
                <w:highlight w:val="yellow"/>
              </w:rPr>
              <w:t>2</w:t>
            </w:r>
            <w:r w:rsidRPr="00622829">
              <w:rPr>
                <w:rFonts w:ascii="Times New Roman" w:eastAsia="標楷體" w:hAnsi="Times New Roman" w:cs="Times New Roman" w:hint="eastAsia"/>
                <w:color w:val="595959"/>
                <w:kern w:val="0"/>
                <w:sz w:val="20"/>
                <w:szCs w:val="20"/>
                <w:highlight w:val="yellow"/>
              </w:rPr>
              <w:t>）研討會論文發表篇數。</w:t>
            </w:r>
          </w:p>
        </w:tc>
      </w:tr>
      <w:tr w:rsidR="00411278" w:rsidRPr="00411278" w:rsidTr="00C830A7">
        <w:tc>
          <w:tcPr>
            <w:tcW w:w="1243" w:type="dxa"/>
            <w:vMerge/>
            <w:shd w:val="clear" w:color="auto" w:fill="auto"/>
          </w:tcPr>
          <w:p w:rsidR="00411278" w:rsidRPr="00411278" w:rsidRDefault="00411278" w:rsidP="00411278">
            <w:pPr>
              <w:ind w:left="920" w:hanging="44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</w:tcPr>
          <w:p w:rsidR="000B2040" w:rsidRPr="00622829" w:rsidRDefault="000B2040" w:rsidP="000B2040">
            <w:pPr>
              <w:ind w:left="920" w:hanging="440"/>
              <w:rPr>
                <w:rFonts w:ascii="Times New Roman" w:eastAsia="標楷體" w:hAnsi="Times New Roman" w:cs="Times New Roman"/>
                <w:kern w:val="0"/>
                <w:sz w:val="20"/>
                <w:szCs w:val="20"/>
                <w:highlight w:val="yellow"/>
              </w:rPr>
            </w:pPr>
            <w:r w:rsidRPr="00622829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  <w:highlight w:val="yellow"/>
              </w:rPr>
              <w:t xml:space="preserve">3. </w:t>
            </w:r>
            <w:r w:rsidRPr="00622829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  <w:highlight w:val="yellow"/>
              </w:rPr>
              <w:t>技術研發及技術移轉</w:t>
            </w:r>
          </w:p>
          <w:p w:rsidR="000B2040" w:rsidRPr="00622829" w:rsidRDefault="000B2040" w:rsidP="00222256">
            <w:pPr>
              <w:spacing w:line="240" w:lineRule="exact"/>
              <w:ind w:leftChars="118" w:left="283"/>
              <w:rPr>
                <w:rFonts w:ascii="Times New Roman" w:eastAsia="標楷體" w:hAnsi="Times New Roman" w:cs="Times New Roman"/>
                <w:color w:val="595959"/>
                <w:kern w:val="0"/>
                <w:sz w:val="20"/>
                <w:szCs w:val="20"/>
                <w:highlight w:val="yellow"/>
              </w:rPr>
            </w:pPr>
            <w:r w:rsidRPr="00622829">
              <w:rPr>
                <w:rFonts w:ascii="Times New Roman" w:eastAsia="標楷體" w:hAnsi="Times New Roman" w:cs="Times New Roman" w:hint="eastAsia"/>
                <w:color w:val="595959"/>
                <w:kern w:val="0"/>
                <w:sz w:val="20"/>
                <w:szCs w:val="20"/>
                <w:highlight w:val="yellow"/>
              </w:rPr>
              <w:t>包括申請各國專利及技術移轉。</w:t>
            </w:r>
          </w:p>
          <w:p w:rsidR="00411278" w:rsidRPr="00622829" w:rsidRDefault="000B2040" w:rsidP="00222256">
            <w:pPr>
              <w:spacing w:line="240" w:lineRule="exact"/>
              <w:ind w:leftChars="118" w:left="283"/>
              <w:rPr>
                <w:rFonts w:ascii="Times New Roman" w:eastAsia="標楷體" w:hAnsi="Times New Roman" w:cs="Times New Roman"/>
                <w:color w:val="595959"/>
                <w:kern w:val="0"/>
                <w:sz w:val="18"/>
                <w:szCs w:val="20"/>
                <w:highlight w:val="yellow"/>
              </w:rPr>
            </w:pPr>
            <w:r w:rsidRPr="00622829">
              <w:rPr>
                <w:rFonts w:ascii="Times New Roman" w:eastAsia="標楷體" w:hAnsi="Times New Roman" w:cs="Times New Roman" w:hint="eastAsia"/>
                <w:color w:val="595959"/>
                <w:kern w:val="0"/>
                <w:sz w:val="20"/>
                <w:szCs w:val="20"/>
                <w:highlight w:val="yellow"/>
              </w:rPr>
              <w:t>（</w:t>
            </w:r>
            <w:r w:rsidRPr="00622829">
              <w:rPr>
                <w:rFonts w:ascii="Times New Roman" w:eastAsia="標楷體" w:hAnsi="Times New Roman" w:cs="Times New Roman" w:hint="eastAsia"/>
                <w:color w:val="595959"/>
                <w:kern w:val="0"/>
                <w:sz w:val="20"/>
                <w:szCs w:val="20"/>
                <w:highlight w:val="yellow"/>
              </w:rPr>
              <w:t>1</w:t>
            </w:r>
            <w:r w:rsidRPr="00622829">
              <w:rPr>
                <w:rFonts w:ascii="Times New Roman" w:eastAsia="標楷體" w:hAnsi="Times New Roman" w:cs="Times New Roman" w:hint="eastAsia"/>
                <w:color w:val="595959"/>
                <w:kern w:val="0"/>
                <w:sz w:val="20"/>
                <w:szCs w:val="20"/>
                <w:highlight w:val="yellow"/>
              </w:rPr>
              <w:t>）專利件數。（</w:t>
            </w:r>
            <w:r w:rsidRPr="00622829">
              <w:rPr>
                <w:rFonts w:ascii="Times New Roman" w:eastAsia="標楷體" w:hAnsi="Times New Roman" w:cs="Times New Roman" w:hint="eastAsia"/>
                <w:color w:val="595959"/>
                <w:kern w:val="0"/>
                <w:sz w:val="20"/>
                <w:szCs w:val="20"/>
                <w:highlight w:val="yellow"/>
              </w:rPr>
              <w:t>2</w:t>
            </w:r>
            <w:r w:rsidRPr="00622829">
              <w:rPr>
                <w:rFonts w:ascii="Times New Roman" w:eastAsia="標楷體" w:hAnsi="Times New Roman" w:cs="Times New Roman" w:hint="eastAsia"/>
                <w:color w:val="595959"/>
                <w:kern w:val="0"/>
                <w:sz w:val="20"/>
                <w:szCs w:val="20"/>
                <w:highlight w:val="yellow"/>
              </w:rPr>
              <w:t>）技轉金額。</w:t>
            </w:r>
          </w:p>
        </w:tc>
      </w:tr>
      <w:tr w:rsidR="00411278" w:rsidRPr="00411278" w:rsidTr="00C830A7">
        <w:tc>
          <w:tcPr>
            <w:tcW w:w="1243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411278" w:rsidRPr="00411278" w:rsidRDefault="00411278" w:rsidP="00411278">
            <w:pPr>
              <w:ind w:left="920" w:hanging="44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072" w:type="dxa"/>
            <w:tcBorders>
              <w:bottom w:val="double" w:sz="4" w:space="0" w:color="auto"/>
            </w:tcBorders>
            <w:shd w:val="clear" w:color="auto" w:fill="auto"/>
          </w:tcPr>
          <w:p w:rsidR="000B2040" w:rsidRPr="00622829" w:rsidRDefault="000B2040" w:rsidP="000B2040">
            <w:pPr>
              <w:ind w:left="920" w:hanging="440"/>
              <w:rPr>
                <w:rFonts w:ascii="Times New Roman" w:eastAsia="標楷體" w:hAnsi="Times New Roman" w:cs="Times New Roman"/>
                <w:kern w:val="0"/>
                <w:sz w:val="20"/>
                <w:szCs w:val="20"/>
                <w:highlight w:val="yellow"/>
              </w:rPr>
            </w:pPr>
            <w:r w:rsidRPr="00622829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  <w:highlight w:val="yellow"/>
              </w:rPr>
              <w:t xml:space="preserve">4. </w:t>
            </w:r>
            <w:r w:rsidRPr="00622829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  <w:highlight w:val="yellow"/>
              </w:rPr>
              <w:t>學術榮譽</w:t>
            </w:r>
          </w:p>
          <w:p w:rsidR="000B2040" w:rsidRPr="00622829" w:rsidRDefault="000B2040" w:rsidP="00222256">
            <w:pPr>
              <w:spacing w:line="240" w:lineRule="exact"/>
              <w:ind w:leftChars="118" w:left="283"/>
              <w:rPr>
                <w:rFonts w:ascii="Times New Roman" w:eastAsia="標楷體" w:hAnsi="Times New Roman" w:cs="Times New Roman"/>
                <w:color w:val="595959"/>
                <w:kern w:val="0"/>
                <w:sz w:val="20"/>
                <w:szCs w:val="20"/>
                <w:highlight w:val="yellow"/>
              </w:rPr>
            </w:pPr>
            <w:r w:rsidRPr="00622829">
              <w:rPr>
                <w:rFonts w:ascii="Times New Roman" w:eastAsia="標楷體" w:hAnsi="Times New Roman" w:cs="Times New Roman" w:hint="eastAsia"/>
                <w:color w:val="595959"/>
                <w:kern w:val="0"/>
                <w:sz w:val="20"/>
                <w:szCs w:val="20"/>
                <w:highlight w:val="yellow"/>
              </w:rPr>
              <w:t>包括全國性、國際性學術及競賽榮譽，</w:t>
            </w:r>
            <w:r w:rsidRPr="00622829">
              <w:rPr>
                <w:rFonts w:ascii="Times New Roman" w:eastAsia="標楷體" w:hAnsi="Times New Roman" w:cs="Times New Roman" w:hint="eastAsia"/>
                <w:color w:val="595959"/>
                <w:kern w:val="0"/>
                <w:sz w:val="20"/>
                <w:szCs w:val="20"/>
                <w:highlight w:val="yellow"/>
              </w:rPr>
              <w:t>Fellow</w:t>
            </w:r>
            <w:r w:rsidRPr="00622829">
              <w:rPr>
                <w:rFonts w:ascii="Times New Roman" w:eastAsia="標楷體" w:hAnsi="Times New Roman" w:cs="Times New Roman" w:hint="eastAsia"/>
                <w:color w:val="595959"/>
                <w:kern w:val="0"/>
                <w:sz w:val="20"/>
                <w:szCs w:val="20"/>
                <w:highlight w:val="yellow"/>
              </w:rPr>
              <w:t>會士，院士。</w:t>
            </w:r>
          </w:p>
          <w:p w:rsidR="00411278" w:rsidRPr="00622829" w:rsidRDefault="000B2040" w:rsidP="00222256">
            <w:pPr>
              <w:spacing w:line="240" w:lineRule="exact"/>
              <w:ind w:leftChars="118" w:left="283"/>
              <w:rPr>
                <w:rFonts w:ascii="Times New Roman" w:eastAsia="標楷體" w:hAnsi="Times New Roman" w:cs="Times New Roman"/>
                <w:color w:val="595959"/>
                <w:kern w:val="0"/>
                <w:sz w:val="20"/>
                <w:szCs w:val="20"/>
                <w:highlight w:val="yellow"/>
              </w:rPr>
            </w:pPr>
            <w:r w:rsidRPr="00622829">
              <w:rPr>
                <w:rFonts w:ascii="Times New Roman" w:eastAsia="標楷體" w:hAnsi="Times New Roman" w:cs="Times New Roman" w:hint="eastAsia"/>
                <w:color w:val="595959"/>
                <w:kern w:val="0"/>
                <w:sz w:val="20"/>
                <w:szCs w:val="20"/>
                <w:highlight w:val="yellow"/>
              </w:rPr>
              <w:t>（</w:t>
            </w:r>
            <w:r w:rsidRPr="00622829">
              <w:rPr>
                <w:rFonts w:ascii="Times New Roman" w:eastAsia="標楷體" w:hAnsi="Times New Roman" w:cs="Times New Roman" w:hint="eastAsia"/>
                <w:color w:val="595959"/>
                <w:kern w:val="0"/>
                <w:sz w:val="20"/>
                <w:szCs w:val="20"/>
                <w:highlight w:val="yellow"/>
              </w:rPr>
              <w:t>1</w:t>
            </w:r>
            <w:r w:rsidRPr="00622829">
              <w:rPr>
                <w:rFonts w:ascii="Times New Roman" w:eastAsia="標楷體" w:hAnsi="Times New Roman" w:cs="Times New Roman" w:hint="eastAsia"/>
                <w:color w:val="595959"/>
                <w:kern w:val="0"/>
                <w:sz w:val="20"/>
                <w:szCs w:val="20"/>
                <w:highlight w:val="yellow"/>
              </w:rPr>
              <w:t>）全國性、國際性學術及競賽榮譽人次。（</w:t>
            </w:r>
            <w:r w:rsidRPr="00622829">
              <w:rPr>
                <w:rFonts w:ascii="Times New Roman" w:eastAsia="標楷體" w:hAnsi="Times New Roman" w:cs="Times New Roman" w:hint="eastAsia"/>
                <w:color w:val="595959"/>
                <w:kern w:val="0"/>
                <w:sz w:val="20"/>
                <w:szCs w:val="20"/>
                <w:highlight w:val="yellow"/>
              </w:rPr>
              <w:t>2</w:t>
            </w:r>
            <w:r w:rsidRPr="00622829">
              <w:rPr>
                <w:rFonts w:ascii="Times New Roman" w:eastAsia="標楷體" w:hAnsi="Times New Roman" w:cs="Times New Roman" w:hint="eastAsia"/>
                <w:color w:val="595959"/>
                <w:kern w:val="0"/>
                <w:sz w:val="20"/>
                <w:szCs w:val="20"/>
                <w:highlight w:val="yellow"/>
              </w:rPr>
              <w:t>）</w:t>
            </w:r>
            <w:r w:rsidRPr="00622829">
              <w:rPr>
                <w:rFonts w:ascii="Times New Roman" w:eastAsia="標楷體" w:hAnsi="Times New Roman" w:cs="Times New Roman" w:hint="eastAsia"/>
                <w:color w:val="595959"/>
                <w:kern w:val="0"/>
                <w:sz w:val="20"/>
                <w:szCs w:val="20"/>
                <w:highlight w:val="yellow"/>
              </w:rPr>
              <w:t>Fellow</w:t>
            </w:r>
            <w:r w:rsidRPr="00622829">
              <w:rPr>
                <w:rFonts w:ascii="Times New Roman" w:eastAsia="標楷體" w:hAnsi="Times New Roman" w:cs="Times New Roman" w:hint="eastAsia"/>
                <w:color w:val="595959"/>
                <w:kern w:val="0"/>
                <w:sz w:val="20"/>
                <w:szCs w:val="20"/>
                <w:highlight w:val="yellow"/>
              </w:rPr>
              <w:t>會士，院士人次。</w:t>
            </w:r>
          </w:p>
        </w:tc>
      </w:tr>
    </w:tbl>
    <w:p w:rsidR="00411278" w:rsidRPr="00411278" w:rsidRDefault="00411278" w:rsidP="00411278">
      <w:pPr>
        <w:rPr>
          <w:rFonts w:ascii="標楷體" w:eastAsia="標楷體" w:hAnsi="標楷體" w:cs="Times New Roman"/>
        </w:rPr>
      </w:pPr>
    </w:p>
    <w:p w:rsidR="00411278" w:rsidRPr="00411278" w:rsidRDefault="00411278" w:rsidP="00411278">
      <w:pPr>
        <w:rPr>
          <w:rFonts w:ascii="標楷體" w:eastAsia="標楷體" w:hAnsi="標楷體" w:cs="Times New Roman"/>
        </w:rPr>
      </w:pPr>
      <w:r w:rsidRPr="00411278">
        <w:rPr>
          <w:rFonts w:ascii="標楷體" w:eastAsia="標楷體" w:hAnsi="標楷體" w:cs="Times New Roman" w:hint="eastAsia"/>
        </w:rPr>
        <w:t>（三）服務面向</w:t>
      </w:r>
    </w:p>
    <w:tbl>
      <w:tblPr>
        <w:tblW w:w="10315" w:type="dxa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3"/>
        <w:gridCol w:w="9072"/>
      </w:tblGrid>
      <w:tr w:rsidR="00411278" w:rsidRPr="00411278" w:rsidTr="00C830A7">
        <w:tc>
          <w:tcPr>
            <w:tcW w:w="1243" w:type="dxa"/>
            <w:vMerge w:val="restart"/>
            <w:shd w:val="clear" w:color="auto" w:fill="auto"/>
            <w:vAlign w:val="center"/>
          </w:tcPr>
          <w:p w:rsidR="00411278" w:rsidRPr="00411278" w:rsidRDefault="00411278" w:rsidP="00411278">
            <w:pPr>
              <w:ind w:left="920" w:hanging="44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411278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項目</w:t>
            </w:r>
          </w:p>
        </w:tc>
        <w:tc>
          <w:tcPr>
            <w:tcW w:w="9072" w:type="dxa"/>
            <w:shd w:val="clear" w:color="auto" w:fill="auto"/>
          </w:tcPr>
          <w:p w:rsidR="00411278" w:rsidRPr="00411278" w:rsidRDefault="00411278" w:rsidP="00411278">
            <w:pPr>
              <w:ind w:left="920" w:hanging="440"/>
              <w:rPr>
                <w:rFonts w:ascii="Times New Roman" w:eastAsia="標楷體" w:hAnsi="標楷體" w:cs="Times New Roman"/>
                <w:kern w:val="0"/>
                <w:sz w:val="20"/>
                <w:szCs w:val="20"/>
              </w:rPr>
            </w:pPr>
            <w:r w:rsidRPr="00411278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1. </w:t>
            </w:r>
            <w:r w:rsidRPr="00411278">
              <w:rPr>
                <w:rFonts w:ascii="Times New Roman" w:eastAsia="標楷體" w:hAnsi="標楷體" w:cs="Times New Roman" w:hint="eastAsia"/>
                <w:kern w:val="0"/>
                <w:sz w:val="20"/>
                <w:szCs w:val="20"/>
              </w:rPr>
              <w:t>學校事務參與</w:t>
            </w:r>
          </w:p>
          <w:p w:rsidR="00411278" w:rsidRPr="00411278" w:rsidRDefault="00411278" w:rsidP="00411278">
            <w:pPr>
              <w:spacing w:line="240" w:lineRule="exact"/>
              <w:ind w:leftChars="118" w:left="683" w:hanging="400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411278">
              <w:rPr>
                <w:rFonts w:ascii="Times New Roman" w:eastAsia="標楷體" w:hAnsi="Times New Roman" w:cs="Times New Roman" w:hint="eastAsia"/>
                <w:color w:val="595959"/>
                <w:kern w:val="0"/>
                <w:sz w:val="20"/>
                <w:szCs w:val="20"/>
              </w:rPr>
              <w:t>對系、院或校務之參與，包括擔任委員、招生等。</w:t>
            </w:r>
          </w:p>
        </w:tc>
      </w:tr>
      <w:tr w:rsidR="00411278" w:rsidRPr="00411278" w:rsidTr="00C830A7">
        <w:tc>
          <w:tcPr>
            <w:tcW w:w="1243" w:type="dxa"/>
            <w:vMerge/>
            <w:shd w:val="clear" w:color="auto" w:fill="auto"/>
          </w:tcPr>
          <w:p w:rsidR="00411278" w:rsidRPr="00411278" w:rsidRDefault="00411278" w:rsidP="00411278">
            <w:pPr>
              <w:ind w:left="920" w:hanging="44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</w:tcPr>
          <w:p w:rsidR="00411278" w:rsidRPr="00411278" w:rsidRDefault="00411278" w:rsidP="00411278">
            <w:pPr>
              <w:ind w:left="920" w:hanging="44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411278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2. </w:t>
            </w:r>
            <w:r w:rsidRPr="00411278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學術服務</w:t>
            </w:r>
          </w:p>
          <w:p w:rsidR="00411278" w:rsidRPr="00411278" w:rsidRDefault="00411278" w:rsidP="000B2040">
            <w:pPr>
              <w:spacing w:line="240" w:lineRule="exact"/>
              <w:ind w:leftChars="118" w:left="683" w:hanging="400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411278">
              <w:rPr>
                <w:rFonts w:ascii="Times New Roman" w:eastAsia="標楷體" w:hAnsi="Times New Roman" w:cs="Times New Roman" w:hint="eastAsia"/>
                <w:color w:val="595959"/>
                <w:kern w:val="0"/>
                <w:sz w:val="20"/>
                <w:szCs w:val="20"/>
              </w:rPr>
              <w:t>包括學術領域專業審查、研究生論文口試、參與學術機構事務、學術性質演講等。</w:t>
            </w:r>
          </w:p>
        </w:tc>
      </w:tr>
      <w:tr w:rsidR="00411278" w:rsidRPr="00411278" w:rsidTr="00C830A7">
        <w:tc>
          <w:tcPr>
            <w:tcW w:w="1243" w:type="dxa"/>
            <w:vMerge/>
            <w:shd w:val="clear" w:color="auto" w:fill="auto"/>
          </w:tcPr>
          <w:p w:rsidR="00411278" w:rsidRPr="00411278" w:rsidRDefault="00411278" w:rsidP="00411278">
            <w:pPr>
              <w:ind w:left="920" w:hanging="44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</w:tcPr>
          <w:p w:rsidR="00411278" w:rsidRPr="00411278" w:rsidRDefault="00411278" w:rsidP="00411278">
            <w:pPr>
              <w:ind w:left="920" w:hanging="44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411278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3. </w:t>
            </w:r>
            <w:r w:rsidRPr="00411278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社會參與</w:t>
            </w:r>
          </w:p>
          <w:p w:rsidR="00411278" w:rsidRPr="00411278" w:rsidRDefault="00411278" w:rsidP="00411278">
            <w:pPr>
              <w:spacing w:line="240" w:lineRule="exact"/>
              <w:ind w:leftChars="118" w:left="683" w:hanging="400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411278">
              <w:rPr>
                <w:rFonts w:ascii="Times New Roman" w:eastAsia="標楷體" w:hAnsi="Times New Roman" w:cs="Times New Roman" w:hint="eastAsia"/>
                <w:color w:val="595959"/>
                <w:kern w:val="0"/>
                <w:sz w:val="20"/>
                <w:szCs w:val="20"/>
              </w:rPr>
              <w:t>包括校外非營利、慈善或公共事務之參與或演講。</w:t>
            </w:r>
          </w:p>
        </w:tc>
      </w:tr>
      <w:tr w:rsidR="00411278" w:rsidRPr="00411278" w:rsidTr="00C830A7">
        <w:tc>
          <w:tcPr>
            <w:tcW w:w="1243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411278" w:rsidRPr="00411278" w:rsidRDefault="00411278" w:rsidP="00411278">
            <w:pPr>
              <w:ind w:left="920" w:hanging="44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072" w:type="dxa"/>
            <w:tcBorders>
              <w:bottom w:val="double" w:sz="4" w:space="0" w:color="auto"/>
            </w:tcBorders>
            <w:shd w:val="clear" w:color="auto" w:fill="auto"/>
          </w:tcPr>
          <w:p w:rsidR="00411278" w:rsidRPr="00411278" w:rsidRDefault="00411278" w:rsidP="00411278">
            <w:pPr>
              <w:ind w:left="920" w:hanging="44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411278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 xml:space="preserve">4. </w:t>
            </w:r>
            <w:r w:rsidRPr="00411278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同儕相處</w:t>
            </w:r>
          </w:p>
          <w:p w:rsidR="00411278" w:rsidRPr="00411278" w:rsidRDefault="00411278" w:rsidP="00411278">
            <w:pPr>
              <w:spacing w:line="240" w:lineRule="exact"/>
              <w:ind w:leftChars="118" w:left="683" w:hanging="400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11278">
              <w:rPr>
                <w:rFonts w:ascii="Times New Roman" w:eastAsia="標楷體" w:hAnsi="Times New Roman" w:cs="Times New Roman" w:hint="eastAsia"/>
                <w:color w:val="595959"/>
                <w:kern w:val="0"/>
                <w:sz w:val="20"/>
                <w:szCs w:val="20"/>
              </w:rPr>
              <w:t>與校內同儕之相處情形。</w:t>
            </w:r>
          </w:p>
        </w:tc>
      </w:tr>
    </w:tbl>
    <w:p w:rsidR="00620385" w:rsidRPr="00411278" w:rsidRDefault="00620385" w:rsidP="00411278">
      <w:pPr>
        <w:rPr>
          <w:rFonts w:ascii="標楷體" w:eastAsia="標楷體" w:hAnsi="標楷體" w:cs="Times New Roman"/>
        </w:rPr>
      </w:pPr>
    </w:p>
    <w:p w:rsidR="00411278" w:rsidRPr="00411278" w:rsidRDefault="00411278" w:rsidP="00411278">
      <w:pPr>
        <w:rPr>
          <w:rFonts w:ascii="標楷體" w:eastAsia="標楷體" w:hAnsi="標楷體" w:cs="Times New Roman"/>
        </w:rPr>
      </w:pPr>
      <w:r w:rsidRPr="00411278">
        <w:rPr>
          <w:rFonts w:ascii="標楷體" w:eastAsia="標楷體" w:hAnsi="標楷體" w:cs="Times New Roman" w:hint="eastAsia"/>
        </w:rPr>
        <w:t>（四）輔導面向</w:t>
      </w:r>
    </w:p>
    <w:tbl>
      <w:tblPr>
        <w:tblW w:w="10315" w:type="dxa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3"/>
        <w:gridCol w:w="9072"/>
      </w:tblGrid>
      <w:tr w:rsidR="00411278" w:rsidRPr="00411278" w:rsidTr="00C830A7">
        <w:tc>
          <w:tcPr>
            <w:tcW w:w="1243" w:type="dxa"/>
            <w:vMerge w:val="restart"/>
            <w:shd w:val="clear" w:color="auto" w:fill="auto"/>
            <w:vAlign w:val="center"/>
          </w:tcPr>
          <w:p w:rsidR="00411278" w:rsidRPr="00411278" w:rsidRDefault="00411278" w:rsidP="00411278">
            <w:pPr>
              <w:ind w:left="920" w:hanging="44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411278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項目</w:t>
            </w:r>
          </w:p>
        </w:tc>
        <w:tc>
          <w:tcPr>
            <w:tcW w:w="9072" w:type="dxa"/>
            <w:shd w:val="clear" w:color="auto" w:fill="auto"/>
          </w:tcPr>
          <w:p w:rsidR="00411278" w:rsidRPr="00411278" w:rsidRDefault="00411278" w:rsidP="00411278">
            <w:pPr>
              <w:ind w:left="920" w:hanging="44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411278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1. </w:t>
            </w:r>
            <w:r w:rsidRPr="00411278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輔導投入</w:t>
            </w:r>
            <w:r w:rsidRPr="00411278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-</w:t>
            </w:r>
            <w:r w:rsidRPr="00411278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班級導師或學術導師</w:t>
            </w:r>
          </w:p>
          <w:p w:rsidR="00411278" w:rsidRPr="00411278" w:rsidRDefault="00411278" w:rsidP="00411278">
            <w:pPr>
              <w:spacing w:line="240" w:lineRule="exact"/>
              <w:ind w:leftChars="118" w:left="683" w:hanging="400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411278">
              <w:rPr>
                <w:rFonts w:ascii="Times New Roman" w:eastAsia="標楷體" w:hAnsi="Times New Roman" w:cs="Times New Roman" w:hint="eastAsia"/>
                <w:color w:val="595959"/>
                <w:kern w:val="0"/>
                <w:sz w:val="20"/>
                <w:szCs w:val="20"/>
              </w:rPr>
              <w:t>具以上身份之教師在輔導方面之時間與心力投入情形，包括晤談、班會、選課輔導、緊急事故處理、陪伴、學術導生活動等。</w:t>
            </w:r>
            <w:r w:rsidR="00222256" w:rsidRPr="00622829">
              <w:rPr>
                <w:rFonts w:ascii="Times New Roman" w:eastAsia="標楷體" w:hAnsi="Times New Roman" w:cs="Times New Roman" w:hint="eastAsia"/>
                <w:color w:val="595959"/>
                <w:kern w:val="0"/>
                <w:sz w:val="20"/>
                <w:szCs w:val="20"/>
                <w:highlight w:val="yellow"/>
              </w:rPr>
              <w:t>（符合佛光大學導師制實施辦法相關職責）</w:t>
            </w:r>
          </w:p>
        </w:tc>
      </w:tr>
      <w:tr w:rsidR="00411278" w:rsidRPr="00411278" w:rsidTr="00C830A7">
        <w:tc>
          <w:tcPr>
            <w:tcW w:w="1243" w:type="dxa"/>
            <w:vMerge/>
            <w:shd w:val="clear" w:color="auto" w:fill="auto"/>
          </w:tcPr>
          <w:p w:rsidR="00411278" w:rsidRPr="00411278" w:rsidRDefault="00411278" w:rsidP="00411278">
            <w:pPr>
              <w:ind w:left="920" w:hanging="44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</w:tcPr>
          <w:p w:rsidR="00411278" w:rsidRPr="00411278" w:rsidRDefault="00411278" w:rsidP="00411278">
            <w:pPr>
              <w:ind w:left="920" w:hanging="44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411278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</w:t>
            </w:r>
            <w:r w:rsidR="00B043B0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 xml:space="preserve">. </w:t>
            </w:r>
            <w:r w:rsidRPr="00411278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輔導投入</w:t>
            </w:r>
            <w:r w:rsidRPr="00411278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-</w:t>
            </w:r>
            <w:r w:rsidRPr="00411278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書院導師、社團指導老師或校隊指導老師</w:t>
            </w:r>
          </w:p>
          <w:p w:rsidR="00411278" w:rsidRPr="00411278" w:rsidRDefault="00411278" w:rsidP="00411278">
            <w:pPr>
              <w:spacing w:line="240" w:lineRule="exact"/>
              <w:ind w:leftChars="118" w:left="683" w:hanging="400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411278">
              <w:rPr>
                <w:rFonts w:ascii="Times New Roman" w:eastAsia="標楷體" w:hAnsi="Times New Roman" w:cs="Times New Roman" w:hint="eastAsia"/>
                <w:color w:val="595959"/>
                <w:kern w:val="0"/>
                <w:sz w:val="20"/>
                <w:szCs w:val="20"/>
              </w:rPr>
              <w:t>具以上身份之教師在輔導方面之時間與心力投入情形，包括辦理書院活動、社團指導、校隊指導等。</w:t>
            </w:r>
          </w:p>
        </w:tc>
      </w:tr>
      <w:tr w:rsidR="00411278" w:rsidRPr="00411278" w:rsidTr="00C830A7">
        <w:tc>
          <w:tcPr>
            <w:tcW w:w="1243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411278" w:rsidRPr="00411278" w:rsidRDefault="00411278" w:rsidP="00411278">
            <w:pPr>
              <w:ind w:left="920" w:hanging="44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072" w:type="dxa"/>
            <w:tcBorders>
              <w:bottom w:val="double" w:sz="4" w:space="0" w:color="auto"/>
            </w:tcBorders>
            <w:shd w:val="clear" w:color="auto" w:fill="auto"/>
          </w:tcPr>
          <w:p w:rsidR="00411278" w:rsidRPr="00411278" w:rsidRDefault="00B043B0" w:rsidP="00411278">
            <w:pPr>
              <w:ind w:left="920" w:hanging="44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3</w:t>
            </w:r>
            <w:r w:rsidR="00411278" w:rsidRPr="00411278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. </w:t>
            </w:r>
            <w:r w:rsidR="00411278" w:rsidRPr="00411278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輔導能力精進</w:t>
            </w:r>
          </w:p>
          <w:p w:rsidR="00411278" w:rsidRPr="00411278" w:rsidRDefault="00411278" w:rsidP="00411278">
            <w:pPr>
              <w:spacing w:line="240" w:lineRule="exact"/>
              <w:ind w:leftChars="118" w:left="683" w:hanging="400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411278">
              <w:rPr>
                <w:rFonts w:ascii="Times New Roman" w:eastAsia="標楷體" w:hAnsi="Times New Roman" w:cs="Times New Roman" w:hint="eastAsia"/>
                <w:color w:val="595959"/>
                <w:kern w:val="0"/>
                <w:sz w:val="20"/>
                <w:szCs w:val="20"/>
              </w:rPr>
              <w:t>參加校內外輔導知能研習或導師會議。</w:t>
            </w:r>
          </w:p>
        </w:tc>
        <w:bookmarkStart w:id="0" w:name="_GoBack"/>
        <w:bookmarkEnd w:id="0"/>
      </w:tr>
    </w:tbl>
    <w:p w:rsidR="00411278" w:rsidRPr="00411278" w:rsidRDefault="00411278" w:rsidP="00411278">
      <w:pPr>
        <w:jc w:val="right"/>
        <w:rPr>
          <w:rFonts w:ascii="標楷體" w:eastAsia="標楷體" w:hAnsi="標楷體" w:cs="Times New Roman"/>
        </w:rPr>
      </w:pPr>
    </w:p>
    <w:p w:rsidR="00411278" w:rsidRPr="00103EC3" w:rsidRDefault="00F842A6" w:rsidP="00411278">
      <w:pPr>
        <w:rPr>
          <w:rFonts w:ascii="標楷體" w:eastAsia="標楷體" w:hAnsi="標楷體" w:cs="Times New Roman"/>
          <w:color w:val="808080" w:themeColor="background1" w:themeShade="80"/>
        </w:rPr>
      </w:pPr>
      <w:r>
        <w:rPr>
          <w:rFonts w:ascii="標楷體" w:eastAsia="標楷體" w:hAnsi="標楷體" w:cs="Times New Roman" w:hint="eastAsia"/>
        </w:rPr>
        <w:t>九</w:t>
      </w:r>
      <w:r w:rsidR="00411278" w:rsidRPr="00411278">
        <w:rPr>
          <w:rFonts w:ascii="標楷體" w:eastAsia="標楷體" w:hAnsi="標楷體" w:cs="Times New Roman" w:hint="eastAsia"/>
        </w:rPr>
        <w:t>、整體意見</w:t>
      </w:r>
      <w:r w:rsidR="00411278" w:rsidRPr="00E15CD0">
        <w:rPr>
          <w:rFonts w:ascii="標楷體" w:eastAsia="標楷體" w:hAnsi="標楷體" w:cs="Times New Roman" w:hint="eastAsia"/>
          <w:color w:val="0000FF"/>
          <w:szCs w:val="24"/>
        </w:rPr>
        <w:t>（系評鑑小組訪談教師，</w:t>
      </w:r>
      <w:r w:rsidR="00FC7A9A" w:rsidRPr="00E15CD0">
        <w:rPr>
          <w:rFonts w:ascii="標楷體" w:eastAsia="標楷體" w:hAnsi="標楷體" w:cs="Times New Roman" w:hint="eastAsia"/>
          <w:color w:val="0000FF"/>
          <w:szCs w:val="24"/>
        </w:rPr>
        <w:t>授權給院長、系主任編輯</w:t>
      </w:r>
      <w:r w:rsidR="00411278" w:rsidRPr="00E15CD0">
        <w:rPr>
          <w:rFonts w:ascii="標楷體" w:eastAsia="標楷體" w:hAnsi="標楷體" w:cs="Times New Roman" w:hint="eastAsia"/>
          <w:color w:val="0000FF"/>
          <w:szCs w:val="24"/>
        </w:rPr>
        <w:t>）</w:t>
      </w:r>
    </w:p>
    <w:p w:rsidR="00411278" w:rsidRPr="00DE6AE0" w:rsidRDefault="00411278" w:rsidP="00411278">
      <w:pPr>
        <w:ind w:leftChars="118" w:left="283"/>
        <w:rPr>
          <w:rFonts w:ascii="Times New Roman" w:eastAsia="標楷體" w:hAnsi="Times New Roman" w:cs="Times New Roman"/>
        </w:rPr>
      </w:pPr>
      <w:r w:rsidRPr="00DE6AE0">
        <w:rPr>
          <w:rFonts w:ascii="Times New Roman" w:eastAsia="標楷體" w:hAnsi="Times New Roman" w:cs="Times New Roman"/>
        </w:rPr>
        <w:t>1.</w:t>
      </w:r>
      <w:r w:rsidR="00E543CC" w:rsidRPr="00DE6AE0">
        <w:rPr>
          <w:rFonts w:ascii="Times New Roman" w:eastAsia="標楷體" w:hAnsi="Times New Roman" w:cs="Times New Roman" w:hint="eastAsia"/>
        </w:rPr>
        <w:t xml:space="preserve"> </w:t>
      </w:r>
      <w:r w:rsidR="00E543CC" w:rsidRPr="00DE6AE0">
        <w:rPr>
          <w:rFonts w:ascii="Times New Roman" w:eastAsia="標楷體" w:hAnsi="標楷體" w:cs="Times New Roman" w:hint="eastAsia"/>
        </w:rPr>
        <w:t>受評教師現況或績效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8"/>
      </w:tblGrid>
      <w:tr w:rsidR="00DE6AE0" w:rsidRPr="000D06BE" w:rsidTr="00C830A7">
        <w:trPr>
          <w:trHeight w:val="1304"/>
        </w:trPr>
        <w:tc>
          <w:tcPr>
            <w:tcW w:w="10118" w:type="dxa"/>
            <w:shd w:val="clear" w:color="auto" w:fill="auto"/>
          </w:tcPr>
          <w:p w:rsidR="00DE6AE0" w:rsidRPr="000D06BE" w:rsidRDefault="00DE6AE0" w:rsidP="00283895">
            <w:pPr>
              <w:ind w:left="440" w:hanging="440"/>
              <w:rPr>
                <w:rFonts w:ascii="標楷體" w:eastAsia="標楷體" w:hAnsi="標楷體" w:cs="Times New Roman"/>
                <w:kern w:val="0"/>
                <w:sz w:val="20"/>
                <w:szCs w:val="24"/>
                <w:highlight w:val="yellow"/>
              </w:rPr>
            </w:pPr>
          </w:p>
        </w:tc>
      </w:tr>
    </w:tbl>
    <w:p w:rsidR="00411278" w:rsidRPr="00411278" w:rsidRDefault="00411278" w:rsidP="00411278">
      <w:pPr>
        <w:ind w:leftChars="118" w:left="283"/>
        <w:rPr>
          <w:rFonts w:ascii="Times New Roman" w:eastAsia="標楷體" w:hAnsi="Times New Roman" w:cs="Times New Roman"/>
        </w:rPr>
      </w:pPr>
      <w:r w:rsidRPr="00DE6AE0">
        <w:rPr>
          <w:rFonts w:ascii="Times New Roman" w:eastAsia="標楷體" w:hAnsi="Times New Roman" w:cs="Times New Roman"/>
        </w:rPr>
        <w:t>2.</w:t>
      </w:r>
      <w:r w:rsidR="00E543CC" w:rsidRPr="00DE6AE0">
        <w:rPr>
          <w:rFonts w:ascii="Times New Roman" w:eastAsia="標楷體" w:hAnsi="標楷體" w:cs="Times New Roman" w:hint="eastAsia"/>
        </w:rPr>
        <w:t xml:space="preserve"> </w:t>
      </w:r>
      <w:r w:rsidR="008A7D32" w:rsidRPr="008A7D32">
        <w:rPr>
          <w:rFonts w:ascii="Times New Roman" w:eastAsia="標楷體" w:hAnsi="標楷體" w:cs="Times New Roman" w:hint="eastAsia"/>
        </w:rPr>
        <w:t>委員與受評教師共同討</w:t>
      </w:r>
      <w:r w:rsidR="008A7D32" w:rsidRPr="006821A1">
        <w:rPr>
          <w:rFonts w:ascii="Times New Roman" w:eastAsia="標楷體" w:hAnsi="標楷體" w:cs="Times New Roman" w:hint="eastAsia"/>
        </w:rPr>
        <w:t>論</w:t>
      </w:r>
      <w:r w:rsidR="00103EC3" w:rsidRPr="006821A1">
        <w:rPr>
          <w:rFonts w:ascii="Times New Roman" w:eastAsia="標楷體" w:hAnsi="標楷體" w:cs="Times New Roman" w:hint="eastAsia"/>
        </w:rPr>
        <w:t>未來一年的</w:t>
      </w:r>
      <w:r w:rsidR="008A7D32" w:rsidRPr="006821A1">
        <w:rPr>
          <w:rFonts w:ascii="Times New Roman" w:eastAsia="標楷體" w:hAnsi="標楷體" w:cs="Times New Roman" w:hint="eastAsia"/>
        </w:rPr>
        <w:t>目</w:t>
      </w:r>
      <w:r w:rsidR="008A7D32" w:rsidRPr="008A7D32">
        <w:rPr>
          <w:rFonts w:ascii="Times New Roman" w:eastAsia="標楷體" w:hAnsi="標楷體" w:cs="Times New Roman" w:hint="eastAsia"/>
        </w:rPr>
        <w:t>標及關鍵成果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8"/>
      </w:tblGrid>
      <w:tr w:rsidR="00DE6AE0" w:rsidRPr="000D06BE" w:rsidTr="006821A1">
        <w:trPr>
          <w:trHeight w:val="2554"/>
        </w:trPr>
        <w:tc>
          <w:tcPr>
            <w:tcW w:w="10118" w:type="dxa"/>
            <w:shd w:val="clear" w:color="auto" w:fill="auto"/>
          </w:tcPr>
          <w:p w:rsidR="00DE6AE0" w:rsidRPr="006821A1" w:rsidRDefault="00103EC3" w:rsidP="00283895">
            <w:pPr>
              <w:ind w:left="440" w:hanging="440"/>
              <w:rPr>
                <w:rFonts w:ascii="標楷體" w:eastAsia="標楷體" w:hAnsi="標楷體" w:cs="Times New Roman"/>
                <w:color w:val="808080" w:themeColor="background1" w:themeShade="80"/>
                <w:kern w:val="0"/>
                <w:szCs w:val="24"/>
              </w:rPr>
            </w:pPr>
            <w:r w:rsidRPr="006821A1">
              <w:rPr>
                <w:rFonts w:ascii="標楷體" w:eastAsia="標楷體" w:hAnsi="標楷體" w:cs="Times New Roman" w:hint="eastAsia"/>
                <w:color w:val="808080" w:themeColor="background1" w:themeShade="80"/>
                <w:kern w:val="0"/>
                <w:szCs w:val="24"/>
              </w:rPr>
              <w:t>目標(1~3項)</w:t>
            </w:r>
          </w:p>
          <w:p w:rsidR="00103EC3" w:rsidRPr="006821A1" w:rsidRDefault="00103EC3" w:rsidP="00283895">
            <w:pPr>
              <w:ind w:left="440" w:hanging="440"/>
              <w:rPr>
                <w:rFonts w:ascii="標楷體" w:eastAsia="標楷體" w:hAnsi="標楷體" w:cs="Times New Roman"/>
                <w:color w:val="808080" w:themeColor="background1" w:themeShade="80"/>
                <w:kern w:val="0"/>
                <w:szCs w:val="24"/>
              </w:rPr>
            </w:pPr>
          </w:p>
          <w:p w:rsidR="00103EC3" w:rsidRPr="006821A1" w:rsidRDefault="00103EC3" w:rsidP="00283895">
            <w:pPr>
              <w:ind w:left="440" w:hanging="440"/>
              <w:rPr>
                <w:rFonts w:ascii="標楷體" w:eastAsia="標楷體" w:hAnsi="標楷體" w:cs="Times New Roman"/>
                <w:color w:val="808080" w:themeColor="background1" w:themeShade="80"/>
                <w:kern w:val="0"/>
                <w:szCs w:val="24"/>
              </w:rPr>
            </w:pPr>
          </w:p>
          <w:p w:rsidR="00103EC3" w:rsidRPr="00103EC3" w:rsidRDefault="00103EC3" w:rsidP="00283895">
            <w:pPr>
              <w:ind w:left="440" w:hanging="440"/>
              <w:rPr>
                <w:rFonts w:ascii="標楷體" w:eastAsia="標楷體" w:hAnsi="標楷體" w:cs="Times New Roman"/>
                <w:kern w:val="0"/>
                <w:szCs w:val="24"/>
                <w:highlight w:val="yellow"/>
              </w:rPr>
            </w:pPr>
            <w:r w:rsidRPr="006821A1">
              <w:rPr>
                <w:rFonts w:ascii="標楷體" w:eastAsia="標楷體" w:hAnsi="標楷體" w:cs="Times New Roman" w:hint="eastAsia"/>
                <w:color w:val="808080" w:themeColor="background1" w:themeShade="80"/>
                <w:kern w:val="0"/>
                <w:szCs w:val="24"/>
              </w:rPr>
              <w:t>關鍵成果(2~4項)</w:t>
            </w:r>
          </w:p>
        </w:tc>
      </w:tr>
    </w:tbl>
    <w:p w:rsidR="00DE6AE0" w:rsidRPr="00330AC5" w:rsidRDefault="00DE6AE0" w:rsidP="00DE6AE0">
      <w:pPr>
        <w:rPr>
          <w:rFonts w:ascii="Times New Roman" w:eastAsia="標楷體" w:hAnsi="標楷體" w:cs="Times New Roman"/>
          <w:szCs w:val="24"/>
        </w:rPr>
      </w:pPr>
      <w:r w:rsidRPr="00330AC5">
        <w:rPr>
          <w:rFonts w:ascii="標楷體" w:eastAsia="標楷體" w:hAnsi="標楷體" w:cs="Times New Roman" w:hint="eastAsia"/>
          <w:szCs w:val="24"/>
        </w:rPr>
        <w:t xml:space="preserve">  3. 教師對學校之建議(選填)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8"/>
      </w:tblGrid>
      <w:tr w:rsidR="00DE6AE0" w:rsidRPr="00330AC5" w:rsidTr="00C830A7">
        <w:trPr>
          <w:trHeight w:val="1304"/>
        </w:trPr>
        <w:tc>
          <w:tcPr>
            <w:tcW w:w="10118" w:type="dxa"/>
            <w:shd w:val="clear" w:color="auto" w:fill="auto"/>
          </w:tcPr>
          <w:p w:rsidR="00DE6AE0" w:rsidRPr="00330AC5" w:rsidRDefault="00DE6AE0" w:rsidP="00283895">
            <w:pPr>
              <w:ind w:left="440" w:hanging="440"/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</w:pPr>
          </w:p>
        </w:tc>
      </w:tr>
    </w:tbl>
    <w:p w:rsidR="00DE6AE0" w:rsidRPr="00DE6AE0" w:rsidRDefault="00DE6AE0" w:rsidP="00DE6AE0">
      <w:pPr>
        <w:rPr>
          <w:rFonts w:ascii="標楷體" w:eastAsia="標楷體" w:hAnsi="標楷體" w:cs="Times New Roman"/>
        </w:rPr>
      </w:pPr>
    </w:p>
    <w:p w:rsidR="00411278" w:rsidRPr="00411278" w:rsidRDefault="002E0AD7" w:rsidP="00411278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九</w:t>
      </w:r>
      <w:r w:rsidR="00411278" w:rsidRPr="00411278">
        <w:rPr>
          <w:rFonts w:ascii="標楷體" w:eastAsia="標楷體" w:hAnsi="標楷體" w:cs="Times New Roman" w:hint="eastAsia"/>
        </w:rPr>
        <w:t>、評鑑結果</w:t>
      </w:r>
    </w:p>
    <w:tbl>
      <w:tblPr>
        <w:tblW w:w="0" w:type="auto"/>
        <w:tblInd w:w="283" w:type="dxa"/>
        <w:tblLook w:val="04A0" w:firstRow="1" w:lastRow="0" w:firstColumn="1" w:lastColumn="0" w:noHBand="0" w:noVBand="1"/>
      </w:tblPr>
      <w:tblGrid>
        <w:gridCol w:w="4181"/>
        <w:gridCol w:w="4181"/>
      </w:tblGrid>
      <w:tr w:rsidR="00411278" w:rsidRPr="00411278" w:rsidTr="00746AB6">
        <w:trPr>
          <w:trHeight w:val="567"/>
        </w:trPr>
        <w:tc>
          <w:tcPr>
            <w:tcW w:w="4181" w:type="dxa"/>
            <w:shd w:val="clear" w:color="auto" w:fill="auto"/>
            <w:vAlign w:val="center"/>
          </w:tcPr>
          <w:p w:rsidR="00411278" w:rsidRPr="00411278" w:rsidRDefault="00411278" w:rsidP="00411278">
            <w:pPr>
              <w:ind w:left="1001" w:hanging="521"/>
              <w:rPr>
                <w:rFonts w:ascii="標楷體" w:eastAsia="標楷體" w:hAnsi="標楷體" w:cs="Times New Roman"/>
                <w:b/>
                <w:kern w:val="0"/>
                <w:sz w:val="26"/>
                <w:szCs w:val="26"/>
              </w:rPr>
            </w:pPr>
            <w:r w:rsidRPr="00411278">
              <w:rPr>
                <w:rFonts w:ascii="標楷體" w:eastAsia="標楷體" w:hAnsi="標楷體" w:cs="Times New Roman" w:hint="eastAsia"/>
                <w:b/>
                <w:kern w:val="0"/>
                <w:sz w:val="26"/>
                <w:szCs w:val="26"/>
              </w:rPr>
              <w:t>□通過</w:t>
            </w:r>
          </w:p>
        </w:tc>
        <w:tc>
          <w:tcPr>
            <w:tcW w:w="4181" w:type="dxa"/>
            <w:shd w:val="clear" w:color="auto" w:fill="auto"/>
            <w:vAlign w:val="center"/>
          </w:tcPr>
          <w:p w:rsidR="00411278" w:rsidRPr="00411278" w:rsidRDefault="00411278" w:rsidP="00411278">
            <w:pPr>
              <w:ind w:left="1001" w:hanging="521"/>
              <w:rPr>
                <w:rFonts w:ascii="標楷體" w:eastAsia="標楷體" w:hAnsi="標楷體" w:cs="Times New Roman"/>
                <w:b/>
                <w:kern w:val="0"/>
                <w:sz w:val="26"/>
                <w:szCs w:val="26"/>
              </w:rPr>
            </w:pPr>
            <w:r w:rsidRPr="00411278">
              <w:rPr>
                <w:rFonts w:ascii="標楷體" w:eastAsia="標楷體" w:hAnsi="標楷體" w:cs="Times New Roman" w:hint="eastAsia"/>
                <w:b/>
                <w:kern w:val="0"/>
                <w:sz w:val="26"/>
                <w:szCs w:val="26"/>
              </w:rPr>
              <w:t>□待改善</w:t>
            </w:r>
          </w:p>
        </w:tc>
      </w:tr>
    </w:tbl>
    <w:p w:rsidR="00411278" w:rsidRPr="00411278" w:rsidRDefault="00411278" w:rsidP="00411278">
      <w:pPr>
        <w:rPr>
          <w:rFonts w:ascii="Times New Roman" w:eastAsia="標楷體" w:hAnsi="Times New Roman" w:cs="Times New Roman"/>
        </w:rPr>
      </w:pPr>
    </w:p>
    <w:p w:rsidR="003F4732" w:rsidRDefault="00411278" w:rsidP="003F4732">
      <w:pPr>
        <w:spacing w:beforeLines="50" w:before="180"/>
        <w:rPr>
          <w:rFonts w:ascii="標楷體" w:eastAsia="標楷體" w:hAnsi="標楷體" w:cs="Times New Roman"/>
        </w:rPr>
      </w:pPr>
      <w:r w:rsidRPr="00411278">
        <w:rPr>
          <w:rFonts w:ascii="標楷體" w:eastAsia="標楷體" w:hAnsi="標楷體" w:cs="Times New Roman" w:hint="eastAsia"/>
        </w:rPr>
        <w:t>評鑑小組委員：</w:t>
      </w:r>
      <w:r w:rsidR="003F4732">
        <w:rPr>
          <w:rFonts w:ascii="標楷體" w:eastAsia="標楷體" w:hAnsi="標楷體" w:cs="Times New Roman" w:hint="eastAsia"/>
        </w:rPr>
        <w:t xml:space="preserve">                                 受評教師：</w:t>
      </w:r>
    </w:p>
    <w:p w:rsidR="00411278" w:rsidRPr="00411278" w:rsidRDefault="00411278" w:rsidP="00411278">
      <w:pPr>
        <w:rPr>
          <w:rFonts w:ascii="標楷體" w:eastAsia="標楷體" w:hAnsi="標楷體" w:cs="Times New Roman"/>
        </w:rPr>
      </w:pPr>
    </w:p>
    <w:p w:rsidR="003F4732" w:rsidRDefault="00411278" w:rsidP="003F4732">
      <w:pPr>
        <w:spacing w:beforeLines="50" w:before="180"/>
        <w:rPr>
          <w:rFonts w:ascii="標楷體" w:eastAsia="標楷體" w:hAnsi="標楷體" w:cs="Times New Roman"/>
          <w:color w:val="808080"/>
        </w:rPr>
      </w:pPr>
      <w:r w:rsidRPr="00411278">
        <w:rPr>
          <w:rFonts w:ascii="標楷體" w:eastAsia="標楷體" w:hAnsi="標楷體" w:cs="Times New Roman"/>
        </w:rPr>
        <w:t>____________</w:t>
      </w:r>
      <w:r w:rsidRPr="00411278">
        <w:rPr>
          <w:rFonts w:ascii="標楷體" w:eastAsia="標楷體" w:hAnsi="標楷體" w:cs="Times New Roman" w:hint="eastAsia"/>
        </w:rPr>
        <w:t>、____________、____________</w:t>
      </w:r>
      <w:r w:rsidR="003F4732">
        <w:rPr>
          <w:rFonts w:ascii="標楷體" w:eastAsia="標楷體" w:hAnsi="標楷體" w:cs="Times New Roman" w:hint="eastAsia"/>
        </w:rPr>
        <w:t xml:space="preserve">       </w:t>
      </w:r>
      <w:r w:rsidR="003F4732" w:rsidRPr="00411278">
        <w:rPr>
          <w:rFonts w:ascii="標楷體" w:eastAsia="標楷體" w:hAnsi="標楷體" w:cs="Times New Roman"/>
        </w:rPr>
        <w:t>____________</w:t>
      </w:r>
      <w:r w:rsidR="003F4732" w:rsidRPr="007F367F">
        <w:rPr>
          <w:rFonts w:ascii="標楷體" w:eastAsia="標楷體" w:hAnsi="標楷體" w:cs="Times New Roman" w:hint="eastAsia"/>
          <w:color w:val="0000FF"/>
          <w:szCs w:val="24"/>
        </w:rPr>
        <w:t>（列印後簽名）</w:t>
      </w:r>
    </w:p>
    <w:p w:rsidR="003F4732" w:rsidRPr="00411278" w:rsidRDefault="003F4732" w:rsidP="003F4732">
      <w:pPr>
        <w:spacing w:beforeLines="50" w:before="180"/>
        <w:rPr>
          <w:rFonts w:ascii="標楷體" w:eastAsia="標楷體" w:hAnsi="標楷體" w:cs="Times New Roman"/>
        </w:rPr>
      </w:pPr>
    </w:p>
    <w:p w:rsidR="00411278" w:rsidRPr="00411278" w:rsidRDefault="003F4732" w:rsidP="00411278">
      <w:pPr>
        <w:spacing w:beforeLines="50" w:before="180"/>
        <w:jc w:val="right"/>
        <w:rPr>
          <w:rFonts w:ascii="標楷體" w:eastAsia="標楷體" w:hAnsi="標楷體" w:cs="Times New Roman"/>
        </w:rPr>
      </w:pPr>
      <w:r>
        <w:rPr>
          <w:rFonts w:ascii="Calibri" w:eastAsia="新細明體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73619C5" wp14:editId="018781D2">
                <wp:simplePos x="0" y="0"/>
                <wp:positionH relativeFrom="column">
                  <wp:posOffset>5943600</wp:posOffset>
                </wp:positionH>
                <wp:positionV relativeFrom="paragraph">
                  <wp:posOffset>198120</wp:posOffset>
                </wp:positionV>
                <wp:extent cx="485775" cy="323850"/>
                <wp:effectExtent l="19050" t="19050" r="47625" b="57150"/>
                <wp:wrapNone/>
                <wp:docPr id="12" name="矩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32385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BACC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11278" w:rsidRPr="00F45D47" w:rsidRDefault="00411278" w:rsidP="0041127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F45D47">
                              <w:rPr>
                                <w:rFonts w:hint="eastAsia"/>
                                <w:sz w:val="20"/>
                              </w:rPr>
                              <w:t>列印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2" o:spid="_x0000_s1026" style="position:absolute;left:0;text-align:left;margin-left:468pt;margin-top:15.6pt;width:38.25pt;height:25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" fillcolor="#4bacc6" strokecolor="#f2f2f2" strokeweight="3pt">
                <v:shadow on="t" color="#215968" opacity=".5" offset="1pt"/>
                <v:textbox>
                  <w:txbxContent>
                    <w:p w:rsidR="00411278" w:rsidRPr="00F45D47" w:rsidRDefault="00411278" w:rsidP="00411278">
                      <w:pPr>
                        <w:jc w:val="center"/>
                        <w:rPr>
                          <w:sz w:val="20"/>
                        </w:rPr>
                      </w:pPr>
                      <w:r w:rsidRPr="00F45D47">
                        <w:rPr>
                          <w:rFonts w:hint="eastAsia"/>
                          <w:sz w:val="20"/>
                        </w:rPr>
                        <w:t>列印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新細明體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8499B65" wp14:editId="3ADB7292">
                <wp:simplePos x="0" y="0"/>
                <wp:positionH relativeFrom="column">
                  <wp:posOffset>4838700</wp:posOffset>
                </wp:positionH>
                <wp:positionV relativeFrom="paragraph">
                  <wp:posOffset>198120</wp:posOffset>
                </wp:positionV>
                <wp:extent cx="923925" cy="323850"/>
                <wp:effectExtent l="19050" t="19050" r="47625" b="57150"/>
                <wp:wrapNone/>
                <wp:docPr id="6" name="矩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32385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BACC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11278" w:rsidRPr="00F45D47" w:rsidRDefault="00411278" w:rsidP="0041127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F45D47">
                              <w:rPr>
                                <w:rFonts w:hint="eastAsia"/>
                                <w:sz w:val="20"/>
                              </w:rPr>
                              <w:t>儲存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並送出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6" o:spid="_x0000_s1027" style="position:absolute;left:0;text-align:left;margin-left:381pt;margin-top:15.6pt;width:72.75pt;height:25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" fillcolor="#4bacc6" strokecolor="#f2f2f2" strokeweight="3pt">
                <v:shadow on="t" color="#215968" opacity=".5" offset="1pt"/>
                <v:textbox>
                  <w:txbxContent>
                    <w:p w:rsidR="00411278" w:rsidRPr="00F45D47" w:rsidRDefault="00411278" w:rsidP="00411278">
                      <w:pPr>
                        <w:jc w:val="center"/>
                        <w:rPr>
                          <w:sz w:val="20"/>
                        </w:rPr>
                      </w:pPr>
                      <w:r w:rsidRPr="00F45D47">
                        <w:rPr>
                          <w:rFonts w:hint="eastAsia"/>
                          <w:sz w:val="20"/>
                        </w:rPr>
                        <w:t>儲存</w:t>
                      </w:r>
                      <w:r>
                        <w:rPr>
                          <w:rFonts w:hint="eastAsia"/>
                          <w:sz w:val="20"/>
                        </w:rPr>
                        <w:t>並送出</w:t>
                      </w:r>
                    </w:p>
                  </w:txbxContent>
                </v:textbox>
              </v:rect>
            </w:pict>
          </mc:Fallback>
        </mc:AlternateContent>
      </w:r>
      <w:r w:rsidR="00411278">
        <w:rPr>
          <w:rFonts w:ascii="Calibri" w:eastAsia="新細明體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61A0514" wp14:editId="5F41BF02">
                <wp:simplePos x="0" y="0"/>
                <wp:positionH relativeFrom="column">
                  <wp:posOffset>4102735</wp:posOffset>
                </wp:positionH>
                <wp:positionV relativeFrom="paragraph">
                  <wp:posOffset>198120</wp:posOffset>
                </wp:positionV>
                <wp:extent cx="516890" cy="323850"/>
                <wp:effectExtent l="19050" t="19050" r="35560" b="57150"/>
                <wp:wrapNone/>
                <wp:docPr id="14" name="矩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890" cy="32385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BACC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11278" w:rsidRPr="00F45D47" w:rsidRDefault="00411278" w:rsidP="0041127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3F4732">
                              <w:rPr>
                                <w:rFonts w:hint="eastAsia"/>
                                <w:sz w:val="20"/>
                              </w:rPr>
                              <w:t>暫存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4" o:spid="_x0000_s1028" style="position:absolute;left:0;text-align:left;margin-left:323.05pt;margin-top:15.6pt;width:40.7pt;height:25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" fillcolor="#4bacc6" strokecolor="#f2f2f2" strokeweight="3pt">
                <v:shadow on="t" color="#215968" opacity=".5" offset="1pt"/>
                <v:textbox>
                  <w:txbxContent>
                    <w:p w:rsidR="00411278" w:rsidRPr="00F45D47" w:rsidRDefault="00411278" w:rsidP="00411278">
                      <w:pPr>
                        <w:jc w:val="center"/>
                        <w:rPr>
                          <w:sz w:val="20"/>
                        </w:rPr>
                      </w:pPr>
                      <w:r w:rsidRPr="003F4732">
                        <w:rPr>
                          <w:rFonts w:hint="eastAsia"/>
                          <w:sz w:val="20"/>
                        </w:rPr>
                        <w:t>暫存</w:t>
                      </w:r>
                    </w:p>
                  </w:txbxContent>
                </v:textbox>
              </v:rect>
            </w:pict>
          </mc:Fallback>
        </mc:AlternateContent>
      </w:r>
    </w:p>
    <w:p w:rsidR="00411278" w:rsidRPr="00411278" w:rsidRDefault="00411278" w:rsidP="00411278">
      <w:pPr>
        <w:jc w:val="center"/>
        <w:rPr>
          <w:rFonts w:ascii="標楷體" w:eastAsia="標楷體" w:hAnsi="標楷體" w:cs="Times New Roman"/>
          <w:sz w:val="16"/>
          <w:szCs w:val="16"/>
        </w:rPr>
      </w:pPr>
    </w:p>
    <w:p w:rsidR="002D4A1C" w:rsidRPr="0054591A" w:rsidRDefault="002D4A1C" w:rsidP="0054591A">
      <w:pPr>
        <w:wordWrap w:val="0"/>
        <w:snapToGrid w:val="0"/>
        <w:spacing w:after="160" w:line="0" w:lineRule="atLeast"/>
        <w:jc w:val="right"/>
        <w:rPr>
          <w:rFonts w:ascii="標楷體" w:eastAsia="標楷體" w:hAnsi="標楷體" w:cs="Courier New"/>
          <w:color w:val="FF0000"/>
          <w:szCs w:val="24"/>
        </w:rPr>
      </w:pPr>
    </w:p>
    <w:sectPr w:rsidR="002D4A1C" w:rsidRPr="0054591A" w:rsidSect="00C830A7"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F9F" w:rsidRDefault="007E0F9F" w:rsidP="00DB490A">
      <w:r>
        <w:separator/>
      </w:r>
    </w:p>
  </w:endnote>
  <w:endnote w:type="continuationSeparator" w:id="0">
    <w:p w:rsidR="007E0F9F" w:rsidRDefault="007E0F9F" w:rsidP="00DB4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90A" w:rsidRDefault="00DB490A">
    <w:pPr>
      <w:pStyle w:val="a8"/>
    </w:pPr>
  </w:p>
  <w:p w:rsidR="00DB490A" w:rsidRDefault="00DB490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F9F" w:rsidRDefault="007E0F9F" w:rsidP="00DB490A">
      <w:r>
        <w:separator/>
      </w:r>
    </w:p>
  </w:footnote>
  <w:footnote w:type="continuationSeparator" w:id="0">
    <w:p w:rsidR="007E0F9F" w:rsidRDefault="007E0F9F" w:rsidP="00DB4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1B9E"/>
    <w:multiLevelType w:val="hybridMultilevel"/>
    <w:tmpl w:val="916088C0"/>
    <w:lvl w:ilvl="0" w:tplc="C4EE81A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F9B6029"/>
    <w:multiLevelType w:val="hybridMultilevel"/>
    <w:tmpl w:val="539E6092"/>
    <w:lvl w:ilvl="0" w:tplc="D6EA543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9E56FBF"/>
    <w:multiLevelType w:val="hybridMultilevel"/>
    <w:tmpl w:val="FEA00296"/>
    <w:lvl w:ilvl="0" w:tplc="90E65B8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AAA7370"/>
    <w:multiLevelType w:val="hybridMultilevel"/>
    <w:tmpl w:val="EF38E946"/>
    <w:lvl w:ilvl="0" w:tplc="5556380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BAC1772"/>
    <w:multiLevelType w:val="hybridMultilevel"/>
    <w:tmpl w:val="78FAA356"/>
    <w:lvl w:ilvl="0" w:tplc="D640E17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0794769"/>
    <w:multiLevelType w:val="hybridMultilevel"/>
    <w:tmpl w:val="E38CFB42"/>
    <w:lvl w:ilvl="0" w:tplc="AAF03F1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5FB2C96"/>
    <w:multiLevelType w:val="hybridMultilevel"/>
    <w:tmpl w:val="16B4477A"/>
    <w:lvl w:ilvl="0" w:tplc="30EAD3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B6C6CDE"/>
    <w:multiLevelType w:val="hybridMultilevel"/>
    <w:tmpl w:val="BA42F712"/>
    <w:lvl w:ilvl="0" w:tplc="6F8A950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B6C6EDB"/>
    <w:multiLevelType w:val="hybridMultilevel"/>
    <w:tmpl w:val="1A2A16E8"/>
    <w:lvl w:ilvl="0" w:tplc="FC5CED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4ED73A8"/>
    <w:multiLevelType w:val="hybridMultilevel"/>
    <w:tmpl w:val="FAEE28C0"/>
    <w:lvl w:ilvl="0" w:tplc="FE7466D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7E40F7A"/>
    <w:multiLevelType w:val="hybridMultilevel"/>
    <w:tmpl w:val="386E4302"/>
    <w:lvl w:ilvl="0" w:tplc="24BC9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55D7040"/>
    <w:multiLevelType w:val="hybridMultilevel"/>
    <w:tmpl w:val="C876104C"/>
    <w:lvl w:ilvl="0" w:tplc="4CC0AF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89855E6"/>
    <w:multiLevelType w:val="hybridMultilevel"/>
    <w:tmpl w:val="EADC7DBA"/>
    <w:lvl w:ilvl="0" w:tplc="15BE63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BDF1B1C"/>
    <w:multiLevelType w:val="hybridMultilevel"/>
    <w:tmpl w:val="166A47D6"/>
    <w:lvl w:ilvl="0" w:tplc="F8C07C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D0E732B"/>
    <w:multiLevelType w:val="hybridMultilevel"/>
    <w:tmpl w:val="6A7A69D0"/>
    <w:lvl w:ilvl="0" w:tplc="A05C63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6F43DBD"/>
    <w:multiLevelType w:val="hybridMultilevel"/>
    <w:tmpl w:val="4CFCC1E6"/>
    <w:lvl w:ilvl="0" w:tplc="63FC13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8"/>
  </w:num>
  <w:num w:numId="5">
    <w:abstractNumId w:val="0"/>
  </w:num>
  <w:num w:numId="6">
    <w:abstractNumId w:val="1"/>
  </w:num>
  <w:num w:numId="7">
    <w:abstractNumId w:val="7"/>
  </w:num>
  <w:num w:numId="8">
    <w:abstractNumId w:val="14"/>
  </w:num>
  <w:num w:numId="9">
    <w:abstractNumId w:val="3"/>
  </w:num>
  <w:num w:numId="10">
    <w:abstractNumId w:val="4"/>
  </w:num>
  <w:num w:numId="11">
    <w:abstractNumId w:val="5"/>
  </w:num>
  <w:num w:numId="12">
    <w:abstractNumId w:val="2"/>
  </w:num>
  <w:num w:numId="13">
    <w:abstractNumId w:val="11"/>
  </w:num>
  <w:num w:numId="14">
    <w:abstractNumId w:val="15"/>
  </w:num>
  <w:num w:numId="15">
    <w:abstractNumId w:val="9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DAF"/>
    <w:rsid w:val="000007FE"/>
    <w:rsid w:val="00007591"/>
    <w:rsid w:val="00021512"/>
    <w:rsid w:val="00057480"/>
    <w:rsid w:val="00063FE0"/>
    <w:rsid w:val="0007404D"/>
    <w:rsid w:val="000A1B69"/>
    <w:rsid w:val="000A4EA5"/>
    <w:rsid w:val="000B2040"/>
    <w:rsid w:val="000C1329"/>
    <w:rsid w:val="000D06BE"/>
    <w:rsid w:val="00103EC3"/>
    <w:rsid w:val="00113E49"/>
    <w:rsid w:val="00130979"/>
    <w:rsid w:val="001407C0"/>
    <w:rsid w:val="00144208"/>
    <w:rsid w:val="00153226"/>
    <w:rsid w:val="001650CA"/>
    <w:rsid w:val="00172DEC"/>
    <w:rsid w:val="001805BF"/>
    <w:rsid w:val="00184ED2"/>
    <w:rsid w:val="00193A81"/>
    <w:rsid w:val="001B4ACA"/>
    <w:rsid w:val="001C40BB"/>
    <w:rsid w:val="001C491E"/>
    <w:rsid w:val="001D097A"/>
    <w:rsid w:val="001D28BE"/>
    <w:rsid w:val="001E3627"/>
    <w:rsid w:val="00210CBD"/>
    <w:rsid w:val="00222256"/>
    <w:rsid w:val="00236791"/>
    <w:rsid w:val="0024231B"/>
    <w:rsid w:val="00255BFF"/>
    <w:rsid w:val="0027016C"/>
    <w:rsid w:val="00271536"/>
    <w:rsid w:val="002C2EAE"/>
    <w:rsid w:val="002D4A1C"/>
    <w:rsid w:val="002E0AD7"/>
    <w:rsid w:val="002E2700"/>
    <w:rsid w:val="002F518E"/>
    <w:rsid w:val="00330AC5"/>
    <w:rsid w:val="00335CFC"/>
    <w:rsid w:val="0035455D"/>
    <w:rsid w:val="00357450"/>
    <w:rsid w:val="003704C7"/>
    <w:rsid w:val="0037342F"/>
    <w:rsid w:val="003836B4"/>
    <w:rsid w:val="003902F5"/>
    <w:rsid w:val="003A3128"/>
    <w:rsid w:val="003D5960"/>
    <w:rsid w:val="003F4732"/>
    <w:rsid w:val="00411278"/>
    <w:rsid w:val="004118FA"/>
    <w:rsid w:val="00525E1D"/>
    <w:rsid w:val="00541ECB"/>
    <w:rsid w:val="0054591A"/>
    <w:rsid w:val="0055260E"/>
    <w:rsid w:val="005B0E91"/>
    <w:rsid w:val="00610DF4"/>
    <w:rsid w:val="006136A9"/>
    <w:rsid w:val="00620385"/>
    <w:rsid w:val="00622829"/>
    <w:rsid w:val="0063791E"/>
    <w:rsid w:val="006553BD"/>
    <w:rsid w:val="006821A1"/>
    <w:rsid w:val="006B2E62"/>
    <w:rsid w:val="006D154B"/>
    <w:rsid w:val="006E2228"/>
    <w:rsid w:val="006E294F"/>
    <w:rsid w:val="006E3C95"/>
    <w:rsid w:val="006F501E"/>
    <w:rsid w:val="0075676B"/>
    <w:rsid w:val="00796F51"/>
    <w:rsid w:val="007D528E"/>
    <w:rsid w:val="007E0F9F"/>
    <w:rsid w:val="007E2984"/>
    <w:rsid w:val="007F367F"/>
    <w:rsid w:val="008308FE"/>
    <w:rsid w:val="00830DAF"/>
    <w:rsid w:val="0083112A"/>
    <w:rsid w:val="00842F65"/>
    <w:rsid w:val="008471AC"/>
    <w:rsid w:val="00852744"/>
    <w:rsid w:val="00873F1C"/>
    <w:rsid w:val="00896848"/>
    <w:rsid w:val="0089787A"/>
    <w:rsid w:val="008A7D32"/>
    <w:rsid w:val="00966B8E"/>
    <w:rsid w:val="0098115D"/>
    <w:rsid w:val="009B527C"/>
    <w:rsid w:val="009C093A"/>
    <w:rsid w:val="009E0CCA"/>
    <w:rsid w:val="009E36EA"/>
    <w:rsid w:val="00A07601"/>
    <w:rsid w:val="00A15CA8"/>
    <w:rsid w:val="00A172B1"/>
    <w:rsid w:val="00A4719B"/>
    <w:rsid w:val="00A648D4"/>
    <w:rsid w:val="00A73D06"/>
    <w:rsid w:val="00A776F0"/>
    <w:rsid w:val="00A82CCD"/>
    <w:rsid w:val="00A83379"/>
    <w:rsid w:val="00AA038A"/>
    <w:rsid w:val="00AD083D"/>
    <w:rsid w:val="00AD12E7"/>
    <w:rsid w:val="00AE1611"/>
    <w:rsid w:val="00AE4C39"/>
    <w:rsid w:val="00B043B0"/>
    <w:rsid w:val="00B04EB6"/>
    <w:rsid w:val="00B27D9C"/>
    <w:rsid w:val="00B33CF4"/>
    <w:rsid w:val="00B3773C"/>
    <w:rsid w:val="00B565DE"/>
    <w:rsid w:val="00B76E09"/>
    <w:rsid w:val="00BB7411"/>
    <w:rsid w:val="00BC3E96"/>
    <w:rsid w:val="00C00562"/>
    <w:rsid w:val="00C34A4D"/>
    <w:rsid w:val="00C830A7"/>
    <w:rsid w:val="00CA632B"/>
    <w:rsid w:val="00CB3769"/>
    <w:rsid w:val="00CE505B"/>
    <w:rsid w:val="00D06001"/>
    <w:rsid w:val="00D16DA5"/>
    <w:rsid w:val="00D20741"/>
    <w:rsid w:val="00D4331E"/>
    <w:rsid w:val="00D56BF5"/>
    <w:rsid w:val="00D6036E"/>
    <w:rsid w:val="00D60606"/>
    <w:rsid w:val="00D66097"/>
    <w:rsid w:val="00D6620F"/>
    <w:rsid w:val="00D81FFE"/>
    <w:rsid w:val="00D97D98"/>
    <w:rsid w:val="00D97F43"/>
    <w:rsid w:val="00DA1AEB"/>
    <w:rsid w:val="00DA1B72"/>
    <w:rsid w:val="00DB490A"/>
    <w:rsid w:val="00DC4D6B"/>
    <w:rsid w:val="00DE6AE0"/>
    <w:rsid w:val="00DF26EE"/>
    <w:rsid w:val="00DF59FD"/>
    <w:rsid w:val="00E15CD0"/>
    <w:rsid w:val="00E24F53"/>
    <w:rsid w:val="00E27805"/>
    <w:rsid w:val="00E4232A"/>
    <w:rsid w:val="00E529E2"/>
    <w:rsid w:val="00E543CC"/>
    <w:rsid w:val="00EB25B6"/>
    <w:rsid w:val="00EC214C"/>
    <w:rsid w:val="00ED55DA"/>
    <w:rsid w:val="00F27320"/>
    <w:rsid w:val="00F37B93"/>
    <w:rsid w:val="00F42527"/>
    <w:rsid w:val="00F61FCD"/>
    <w:rsid w:val="00F65FF6"/>
    <w:rsid w:val="00F777F7"/>
    <w:rsid w:val="00F842A6"/>
    <w:rsid w:val="00FC7A9A"/>
    <w:rsid w:val="00FD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D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30DA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2F518E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DB49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B490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B49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B490A"/>
    <w:rPr>
      <w:sz w:val="20"/>
      <w:szCs w:val="20"/>
    </w:rPr>
  </w:style>
  <w:style w:type="table" w:styleId="aa">
    <w:name w:val="Table Grid"/>
    <w:basedOn w:val="a1"/>
    <w:uiPriority w:val="59"/>
    <w:rsid w:val="006D15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unhideWhenUsed/>
    <w:rsid w:val="00DE6AE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E6AE0"/>
  </w:style>
  <w:style w:type="character" w:customStyle="1" w:styleId="ad">
    <w:name w:val="註解文字 字元"/>
    <w:basedOn w:val="a0"/>
    <w:link w:val="ac"/>
    <w:uiPriority w:val="99"/>
    <w:semiHidden/>
    <w:rsid w:val="00DE6AE0"/>
  </w:style>
  <w:style w:type="paragraph" w:styleId="ae">
    <w:name w:val="annotation subject"/>
    <w:basedOn w:val="ac"/>
    <w:next w:val="ac"/>
    <w:link w:val="af"/>
    <w:uiPriority w:val="99"/>
    <w:semiHidden/>
    <w:unhideWhenUsed/>
    <w:rsid w:val="00DE6AE0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DE6A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D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30DA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2F518E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DB49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B490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B49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B490A"/>
    <w:rPr>
      <w:sz w:val="20"/>
      <w:szCs w:val="20"/>
    </w:rPr>
  </w:style>
  <w:style w:type="table" w:styleId="aa">
    <w:name w:val="Table Grid"/>
    <w:basedOn w:val="a1"/>
    <w:uiPriority w:val="59"/>
    <w:rsid w:val="006D15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unhideWhenUsed/>
    <w:rsid w:val="00DE6AE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E6AE0"/>
  </w:style>
  <w:style w:type="character" w:customStyle="1" w:styleId="ad">
    <w:name w:val="註解文字 字元"/>
    <w:basedOn w:val="a0"/>
    <w:link w:val="ac"/>
    <w:uiPriority w:val="99"/>
    <w:semiHidden/>
    <w:rsid w:val="00DE6AE0"/>
  </w:style>
  <w:style w:type="paragraph" w:styleId="ae">
    <w:name w:val="annotation subject"/>
    <w:basedOn w:val="ac"/>
    <w:next w:val="ac"/>
    <w:link w:val="af"/>
    <w:uiPriority w:val="99"/>
    <w:semiHidden/>
    <w:unhideWhenUsed/>
    <w:rsid w:val="00DE6AE0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DE6A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2A005-A1F9-4EAA-BB66-CDE5056CF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1169</TotalTime>
  <Pages>3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fgu</dc:creator>
  <cp:lastModifiedBy>fgu</cp:lastModifiedBy>
  <cp:revision>30</cp:revision>
  <cp:lastPrinted>2019-10-08T03:58:00Z</cp:lastPrinted>
  <dcterms:created xsi:type="dcterms:W3CDTF">2019-10-01T01:14:00Z</dcterms:created>
  <dcterms:modified xsi:type="dcterms:W3CDTF">2019-12-20T07:47:00Z</dcterms:modified>
</cp:coreProperties>
</file>