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3F9AD9BC" w:rsidR="00A01889" w:rsidRPr="00CC3E21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大專校院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</w:t>
      </w:r>
      <w:proofErr w:type="gramStart"/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僱傭</w:t>
      </w:r>
      <w:proofErr w:type="gramEnd"/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關係版本)</w:t>
      </w:r>
    </w:p>
    <w:p w14:paraId="05886580" w14:textId="04F9A260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="00772080" w:rsidRPr="00CC3E21">
        <w:rPr>
          <w:rFonts w:ascii="Times New Roman" w:eastAsia="標楷體" w:hAnsi="Times New Roman" w:hint="eastAsia"/>
          <w:color w:val="000000" w:themeColor="text1"/>
        </w:rPr>
        <w:t>合作</w:t>
      </w:r>
      <w:r w:rsidRPr="00CC3E21">
        <w:rPr>
          <w:rFonts w:ascii="Times New Roman" w:eastAsia="標楷體" w:hAnsi="Times New Roman" w:hint="eastAsia"/>
          <w:color w:val="000000" w:themeColor="text1"/>
        </w:rPr>
        <w:t>機構</w:t>
      </w:r>
      <w:r w:rsidRPr="00CC3E21">
        <w:rPr>
          <w:rFonts w:ascii="Times New Roman" w:eastAsia="標楷體" w:hAnsi="Times New Roman" w:hint="eastAsia"/>
          <w:color w:val="000000" w:themeColor="text1"/>
        </w:rPr>
        <w:t>)_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12B993D6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459DC973" w:rsidR="004866A6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</w:t>
      </w:r>
      <w:r w:rsidR="00244DB0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244DB0">
        <w:rPr>
          <w:rFonts w:ascii="Times New Roman" w:eastAsia="標楷體" w:hAnsi="Times New Roman" w:hint="eastAsia"/>
          <w:color w:val="000000" w:themeColor="text1"/>
        </w:rPr>
        <w:t>佛光大學</w:t>
      </w:r>
      <w:r w:rsidR="00244DB0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5146222F" w14:textId="3AFD70B1" w:rsidR="00D646F9" w:rsidRPr="00D646F9" w:rsidRDefault="00D646F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 w:hint="eastAsia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            </w:t>
      </w:r>
      <w:r w:rsidR="005D5797">
        <w:rPr>
          <w:rFonts w:ascii="Times New Roman" w:eastAsia="標楷體" w:hAnsi="Times New Roman" w:hint="eastAsia"/>
          <w:color w:val="000000" w:themeColor="text1"/>
        </w:rPr>
        <w:t>實習生</w:t>
      </w:r>
      <w:r>
        <w:rPr>
          <w:rFonts w:ascii="Times New Roman" w:eastAsia="標楷體" w:hAnsi="Times New Roman" w:hint="eastAsia"/>
          <w:color w:val="000000" w:themeColor="text1"/>
        </w:rPr>
        <w:t xml:space="preserve">OOO </w:t>
      </w:r>
      <w:r w:rsidR="00427B3D"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(</w:t>
      </w:r>
      <w:r>
        <w:rPr>
          <w:rFonts w:ascii="Times New Roman" w:eastAsia="標楷體" w:hAnsi="Times New Roman" w:hint="eastAsia"/>
          <w:color w:val="000000" w:themeColor="text1"/>
        </w:rPr>
        <w:t>以下</w:t>
      </w:r>
      <w:proofErr w:type="gramStart"/>
      <w:r>
        <w:rPr>
          <w:rFonts w:ascii="Times New Roman" w:eastAsia="標楷體" w:hAnsi="Times New Roman" w:hint="eastAsia"/>
          <w:color w:val="000000" w:themeColor="text1"/>
        </w:rPr>
        <w:t>簡稱</w:t>
      </w:r>
      <w:r w:rsidR="00427B3D">
        <w:rPr>
          <w:rFonts w:ascii="Times New Roman" w:eastAsia="標楷體" w:hAnsi="Times New Roman" w:hint="eastAsia"/>
          <w:color w:val="000000" w:themeColor="text1"/>
        </w:rPr>
        <w:t>丙方</w:t>
      </w:r>
      <w:proofErr w:type="gramEnd"/>
      <w:r w:rsidR="00427B3D">
        <w:rPr>
          <w:rFonts w:ascii="Times New Roman" w:eastAsia="標楷體" w:hAnsi="Times New Roman" w:hint="eastAsia"/>
          <w:color w:val="000000" w:themeColor="text1"/>
        </w:rPr>
        <w:t>)</w:t>
      </w:r>
    </w:p>
    <w:p w14:paraId="62D0BF79" w14:textId="25E226B7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proofErr w:type="gramStart"/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proofErr w:type="gramEnd"/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D932BF2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2" w:name="_Hlk480196350"/>
      <w:bookmarkEnd w:id="0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</w:t>
      </w:r>
      <w:proofErr w:type="gramEnd"/>
      <w:r w:rsidR="006E63FD" w:rsidRPr="00CC3E21">
        <w:rPr>
          <w:rFonts w:eastAsia="標楷體" w:hint="eastAsia"/>
          <w:color w:val="000000" w:themeColor="text1"/>
        </w:rPr>
        <w:t>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79812FC2" w:rsidR="006E63FD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proofErr w:type="gramStart"/>
      <w:r w:rsidRPr="00CC3E21">
        <w:rPr>
          <w:rFonts w:eastAsia="標楷體" w:hint="eastAsia"/>
          <w:color w:val="000000" w:themeColor="text1"/>
        </w:rPr>
        <w:t>定期赴甲方進行</w:t>
      </w:r>
      <w:proofErr w:type="gramEnd"/>
      <w:r w:rsidRPr="00CC3E21">
        <w:rPr>
          <w:rFonts w:eastAsia="標楷體" w:hint="eastAsia"/>
          <w:color w:val="000000" w:themeColor="text1"/>
        </w:rPr>
        <w:t>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03EC11A9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自民國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日起至民國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0E67A8E5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</w:t>
      </w:r>
      <w:proofErr w:type="gramStart"/>
      <w:r w:rsidRPr="00CC3E21">
        <w:rPr>
          <w:rFonts w:eastAsia="標楷體" w:hint="eastAsia"/>
          <w:color w:val="000000" w:themeColor="text1"/>
        </w:rPr>
        <w:t>經乙方及</w:t>
      </w:r>
      <w:r w:rsidR="00DC2FBE">
        <w:rPr>
          <w:rFonts w:eastAsia="標楷體" w:hint="eastAsia"/>
          <w:color w:val="000000" w:themeColor="text1"/>
        </w:rPr>
        <w:t>丙方</w:t>
      </w:r>
      <w:proofErr w:type="gramEnd"/>
      <w:r w:rsidRPr="00CC3E21">
        <w:rPr>
          <w:rFonts w:eastAsia="標楷體" w:hint="eastAsia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130CCE92" w:rsidR="00A33C25" w:rsidRPr="00CC3E2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3" w:name="_Hlk480196629"/>
      <w:bookmarkEnd w:id="2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對</w:t>
      </w:r>
      <w:r w:rsidR="00DC2FBE">
        <w:rPr>
          <w:rFonts w:ascii="Times New Roman" w:eastAsia="標楷體" w:hAnsi="Times New Roman" w:hint="eastAsia"/>
          <w:color w:val="000000" w:themeColor="text1"/>
          <w:szCs w:val="24"/>
        </w:rPr>
        <w:t>丙方</w:t>
      </w:r>
      <w:proofErr w:type="gramEnd"/>
      <w:r w:rsidR="00DC2FBE">
        <w:rPr>
          <w:rFonts w:ascii="Times New Roman" w:eastAsia="標楷體" w:hAnsi="Times New Roman" w:hint="eastAsia"/>
          <w:color w:val="000000" w:themeColor="text1"/>
          <w:szCs w:val="24"/>
        </w:rPr>
        <w:t>實習生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之實習時間應依勞動相關法令之規定辦理。</w:t>
      </w:r>
    </w:p>
    <w:p w14:paraId="5CC1FB8E" w14:textId="0DFA730A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4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4"/>
    </w:p>
    <w:p w14:paraId="18DC66FB" w14:textId="6F5CCC8D" w:rsidR="00A33C25" w:rsidRPr="00CC3E2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</w:t>
      </w:r>
      <w:proofErr w:type="gramStart"/>
      <w:r w:rsidR="003B1D8E" w:rsidRPr="00CC3E21">
        <w:rPr>
          <w:rFonts w:eastAsia="標楷體" w:hint="eastAsia"/>
          <w:color w:val="000000" w:themeColor="text1"/>
        </w:rPr>
        <w:t>經乙方及</w:t>
      </w:r>
      <w:r w:rsidR="00DC2FBE">
        <w:rPr>
          <w:rFonts w:eastAsia="標楷體" w:hint="eastAsia"/>
          <w:color w:val="000000" w:themeColor="text1"/>
        </w:rPr>
        <w:t>丙方</w:t>
      </w:r>
      <w:proofErr w:type="gramEnd"/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3"/>
    <w:p w14:paraId="5A7C8EB0" w14:textId="179487A2" w:rsidR="006422AF" w:rsidRPr="00CC3E2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</w:t>
      </w:r>
      <w:proofErr w:type="gramStart"/>
      <w:r w:rsidRPr="00CC3E21">
        <w:rPr>
          <w:rFonts w:eastAsia="標楷體" w:hint="eastAsia"/>
          <w:color w:val="000000" w:themeColor="text1"/>
        </w:rPr>
        <w:t>支付</w:t>
      </w:r>
      <w:r w:rsidR="00DC2FBE"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薪資</w:t>
      </w:r>
      <w:proofErr w:type="gramEnd"/>
      <w:r w:rsidRPr="00CC3E21">
        <w:rPr>
          <w:rFonts w:eastAsia="標楷體" w:hint="eastAsia"/>
          <w:color w:val="000000" w:themeColor="text1"/>
        </w:rPr>
        <w:t>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5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5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</w:t>
      </w:r>
      <w:proofErr w:type="gramStart"/>
      <w:r w:rsidR="002C7AE6" w:rsidRPr="00CC3E21">
        <w:rPr>
          <w:rFonts w:eastAsia="標楷體" w:hint="eastAsia"/>
          <w:color w:val="000000" w:themeColor="text1"/>
          <w:kern w:val="0"/>
        </w:rPr>
        <w:t>預扣乙方學生</w:t>
      </w:r>
      <w:proofErr w:type="gramEnd"/>
      <w:r w:rsidR="002C7AE6" w:rsidRPr="00CC3E21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6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466DA10C" w:rsidR="008817C5" w:rsidRPr="00CC3E21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7" w:name="_Hlk535489057"/>
      <w:bookmarkEnd w:id="6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</w:t>
      </w:r>
      <w:proofErr w:type="gramStart"/>
      <w:r w:rsidRPr="00CC3E21">
        <w:rPr>
          <w:rFonts w:eastAsia="標楷體" w:hint="eastAsia"/>
          <w:color w:val="000000" w:themeColor="text1"/>
        </w:rPr>
        <w:t>期間，</w:t>
      </w:r>
      <w:proofErr w:type="gramEnd"/>
      <w:r w:rsidRPr="00CC3E21">
        <w:rPr>
          <w:rFonts w:eastAsia="標楷體" w:hint="eastAsia"/>
          <w:color w:val="000000" w:themeColor="text1"/>
        </w:rPr>
        <w:t>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</w:t>
      </w:r>
      <w:r w:rsidR="00244DB0">
        <w:rPr>
          <w:rFonts w:eastAsia="標楷體" w:hint="eastAsia"/>
          <w:color w:val="000000" w:themeColor="text1"/>
        </w:rPr>
        <w:t>如甲方有對</w:t>
      </w:r>
      <w:r w:rsidRPr="00CC3E21">
        <w:rPr>
          <w:rFonts w:eastAsia="標楷體" w:hint="eastAsia"/>
          <w:color w:val="000000" w:themeColor="text1"/>
        </w:rPr>
        <w:t>學生投保校外實習團體</w:t>
      </w:r>
      <w:proofErr w:type="gramStart"/>
      <w:r w:rsidRPr="00CC3E21">
        <w:rPr>
          <w:rFonts w:eastAsia="標楷體" w:hint="eastAsia"/>
          <w:color w:val="000000" w:themeColor="text1"/>
        </w:rPr>
        <w:t>意外險</w:t>
      </w:r>
      <w:r w:rsidR="00244DB0" w:rsidRPr="000D2B6E">
        <w:rPr>
          <w:rFonts w:ascii="標楷體" w:eastAsia="標楷體" w:hAnsi="標楷體"/>
          <w:szCs w:val="24"/>
        </w:rPr>
        <w:t>除另</w:t>
      </w:r>
      <w:proofErr w:type="gramEnd"/>
      <w:r w:rsidR="00244DB0" w:rsidRPr="000D2B6E">
        <w:rPr>
          <w:rFonts w:ascii="標楷體" w:eastAsia="標楷體" w:hAnsi="標楷體"/>
          <w:szCs w:val="24"/>
        </w:rPr>
        <w:t>有約定外，費用由學生自行負擔，若有補助，</w:t>
      </w:r>
      <w:proofErr w:type="gramStart"/>
      <w:r w:rsidR="00244DB0" w:rsidRPr="000D2B6E">
        <w:rPr>
          <w:rFonts w:ascii="標楷體" w:eastAsia="標楷體" w:hAnsi="標楷體"/>
          <w:szCs w:val="24"/>
        </w:rPr>
        <w:t>依</w:t>
      </w:r>
      <w:r w:rsidR="00244DB0">
        <w:rPr>
          <w:rFonts w:ascii="標楷體" w:eastAsia="標楷體" w:hAnsi="標楷體" w:hint="eastAsia"/>
          <w:szCs w:val="24"/>
        </w:rPr>
        <w:t>乙</w:t>
      </w:r>
      <w:proofErr w:type="gramEnd"/>
      <w:r w:rsidR="00244DB0">
        <w:rPr>
          <w:rFonts w:ascii="標楷體" w:eastAsia="標楷體" w:hAnsi="標楷體" w:hint="eastAsia"/>
          <w:szCs w:val="24"/>
        </w:rPr>
        <w:t>方</w:t>
      </w:r>
      <w:r w:rsidR="00244DB0" w:rsidRPr="000D2B6E">
        <w:rPr>
          <w:rFonts w:ascii="標楷體" w:eastAsia="標楷體" w:hAnsi="標楷體"/>
          <w:szCs w:val="24"/>
        </w:rPr>
        <w:t>相關辦法辦理。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8" w:name="_Hlk480197838"/>
      <w:bookmarkEnd w:id="7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3A780E98" w:rsidR="00E30524" w:rsidRPr="00CC3E21" w:rsidRDefault="005D5797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proofErr w:type="gramStart"/>
      <w:r>
        <w:rPr>
          <w:rFonts w:ascii="Times New Roman" w:eastAsia="標楷體" w:hAnsi="Times New Roman" w:hint="eastAsia"/>
          <w:color w:val="000000" w:themeColor="text1"/>
        </w:rPr>
        <w:t>丙方</w:t>
      </w:r>
      <w:r w:rsidR="00E30524" w:rsidRPr="00CC3E21">
        <w:rPr>
          <w:rFonts w:ascii="Times New Roman" w:eastAsia="標楷體" w:hAnsi="Times New Roman" w:hint="eastAsia"/>
          <w:color w:val="000000" w:themeColor="text1"/>
        </w:rPr>
        <w:t>於</w:t>
      </w:r>
      <w:proofErr w:type="gramEnd"/>
      <w:r w:rsidR="00E30524" w:rsidRPr="00CC3E21">
        <w:rPr>
          <w:rFonts w:ascii="Times New Roman" w:eastAsia="標楷體" w:hAnsi="Times New Roman" w:hint="eastAsia"/>
          <w:color w:val="000000" w:themeColor="text1"/>
        </w:rPr>
        <w:t>實習期間不適應，應由雙方共同輔導，</w:t>
      </w:r>
      <w:proofErr w:type="gramStart"/>
      <w:r w:rsidR="00E30524" w:rsidRPr="00CC3E21">
        <w:rPr>
          <w:rFonts w:ascii="Times New Roman" w:eastAsia="標楷體" w:hAnsi="Times New Roman" w:hint="eastAsia"/>
          <w:color w:val="000000" w:themeColor="text1"/>
        </w:rPr>
        <w:t>如經乙</w:t>
      </w:r>
      <w:proofErr w:type="gramEnd"/>
      <w:r w:rsidR="00E30524" w:rsidRPr="00CC3E21">
        <w:rPr>
          <w:rFonts w:ascii="Times New Roman" w:eastAsia="標楷體" w:hAnsi="Times New Roman" w:hint="eastAsia"/>
          <w:color w:val="000000" w:themeColor="text1"/>
        </w:rPr>
        <w:t>方評估或實習生反映仍不適應，應由乙方提出終止合約，並安排實習生</w:t>
      </w:r>
      <w:proofErr w:type="gramStart"/>
      <w:r w:rsidR="00E30524" w:rsidRPr="00CC3E21">
        <w:rPr>
          <w:rFonts w:ascii="Times New Roman" w:eastAsia="標楷體" w:hAnsi="Times New Roman" w:hint="eastAsia"/>
          <w:color w:val="000000" w:themeColor="text1"/>
        </w:rPr>
        <w:t>轉銜至其</w:t>
      </w:r>
      <w:proofErr w:type="gramEnd"/>
      <w:r w:rsidR="00E30524" w:rsidRPr="00CC3E21">
        <w:rPr>
          <w:rFonts w:ascii="Times New Roman" w:eastAsia="標楷體" w:hAnsi="Times New Roman" w:hint="eastAsia"/>
          <w:color w:val="000000" w:themeColor="text1"/>
        </w:rPr>
        <w:t>他實習機構或修習其他替代課程。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57C94F52" w14:textId="1AA10340" w:rsidR="008817C5" w:rsidRPr="00CC3E21" w:rsidRDefault="009D1ACE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9" w:name="_Hlk6401477"/>
      <w:proofErr w:type="gramStart"/>
      <w:r>
        <w:rPr>
          <w:rFonts w:eastAsia="標楷體" w:hint="eastAsia"/>
          <w:color w:val="000000" w:themeColor="text1"/>
        </w:rPr>
        <w:t>甲丙雙方</w:t>
      </w:r>
      <w:proofErr w:type="gramEnd"/>
      <w:r w:rsidR="008817C5" w:rsidRPr="00CC3E21">
        <w:rPr>
          <w:rFonts w:eastAsia="標楷體" w:hint="eastAsia"/>
          <w:color w:val="000000" w:themeColor="text1"/>
        </w:rPr>
        <w:t>應約訂爭議處理協調之單位</w:t>
      </w:r>
      <w:r w:rsidR="00244DB0">
        <w:rPr>
          <w:rFonts w:eastAsia="標楷體" w:hint="eastAsia"/>
          <w:color w:val="000000" w:themeColor="text1"/>
        </w:rPr>
        <w:t>佛光大學校級實習委員會或各院、系</w:t>
      </w:r>
      <w:r w:rsidR="00244DB0">
        <w:rPr>
          <w:rFonts w:eastAsia="標楷體" w:hint="eastAsia"/>
          <w:color w:val="000000" w:themeColor="text1"/>
        </w:rPr>
        <w:t>(</w:t>
      </w:r>
      <w:r w:rsidR="00244DB0">
        <w:rPr>
          <w:rFonts w:eastAsia="標楷體" w:hint="eastAsia"/>
          <w:color w:val="000000" w:themeColor="text1"/>
        </w:rPr>
        <w:t>所</w:t>
      </w:r>
      <w:r w:rsidR="00244DB0">
        <w:rPr>
          <w:rFonts w:eastAsia="標楷體" w:hint="eastAsia"/>
          <w:color w:val="000000" w:themeColor="text1"/>
        </w:rPr>
        <w:t>)</w:t>
      </w:r>
      <w:r w:rsidR="00244DB0">
        <w:rPr>
          <w:rFonts w:eastAsia="標楷體" w:hint="eastAsia"/>
          <w:color w:val="000000" w:themeColor="text1"/>
        </w:rPr>
        <w:t>、學位學程實習委員會</w:t>
      </w:r>
      <w:r w:rsidR="008817C5" w:rsidRPr="00CC3E21">
        <w:rPr>
          <w:rFonts w:eastAsia="標楷體" w:hint="eastAsia"/>
          <w:color w:val="000000" w:themeColor="text1"/>
        </w:rPr>
        <w:t>。</w:t>
      </w:r>
    </w:p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0" w:name="_Hlk535498859"/>
      <w:bookmarkEnd w:id="9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1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0"/>
      <w:bookmarkEnd w:id="11"/>
    </w:p>
    <w:bookmarkEnd w:id="8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2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49CD0448" w:rsidR="00772644" w:rsidRPr="00CC3E21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</w:t>
      </w:r>
      <w:proofErr w:type="gramStart"/>
      <w:r w:rsidRPr="00CC3E21">
        <w:rPr>
          <w:rFonts w:eastAsia="標楷體" w:hint="eastAsia"/>
          <w:color w:val="000000" w:themeColor="text1"/>
        </w:rPr>
        <w:t>損害</w:t>
      </w:r>
      <w:r w:rsidR="009D1ACE"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權益</w:t>
      </w:r>
      <w:proofErr w:type="gramEnd"/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D00BAE6" w:rsidR="00A01889" w:rsidRPr="00CC3E21" w:rsidRDefault="002275A6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</w:t>
      </w:r>
      <w:r w:rsidR="009D1ACE">
        <w:rPr>
          <w:rFonts w:eastAsia="標楷體" w:hint="eastAsia"/>
          <w:color w:val="000000" w:themeColor="text1"/>
        </w:rPr>
        <w:t>丙三</w:t>
      </w:r>
      <w:bookmarkStart w:id="13" w:name="_GoBack"/>
      <w:bookmarkEnd w:id="13"/>
      <w:r w:rsidRPr="00CC3E21">
        <w:rPr>
          <w:rFonts w:eastAsia="標楷體" w:hint="eastAsia"/>
          <w:color w:val="000000" w:themeColor="text1"/>
        </w:rPr>
        <w:t>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r w:rsidR="00A00477" w:rsidRPr="00CC3E21">
        <w:rPr>
          <w:rFonts w:eastAsia="標楷體" w:hint="eastAsia"/>
          <w:color w:val="000000" w:themeColor="text1"/>
        </w:rPr>
        <w:t>臺</w:t>
      </w:r>
      <w:r w:rsidR="00A00477" w:rsidRPr="00CC3E21">
        <w:rPr>
          <w:rFonts w:eastAsia="標楷體"/>
          <w:color w:val="000000" w:themeColor="text1"/>
        </w:rPr>
        <w:t>灣</w:t>
      </w:r>
      <w:r w:rsidR="00244DB0">
        <w:rPr>
          <w:rFonts w:eastAsia="標楷體" w:hint="eastAsia"/>
          <w:color w:val="000000" w:themeColor="text1"/>
        </w:rPr>
        <w:t>宜蘭</w:t>
      </w:r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2"/>
    </w:p>
    <w:p w14:paraId="7FF0CA55" w14:textId="796D117B" w:rsidR="00772644" w:rsidRPr="00CC3E2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75FC2538" w:rsidR="00EA025A" w:rsidRPr="00CC3E2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</w:t>
      </w:r>
      <w:r w:rsidR="007A3538">
        <w:rPr>
          <w:rFonts w:eastAsia="標楷體" w:hint="eastAsia"/>
          <w:color w:val="000000" w:themeColor="text1"/>
        </w:rPr>
        <w:t>三</w:t>
      </w:r>
      <w:r w:rsidRPr="00CC3E21">
        <w:rPr>
          <w:rFonts w:eastAsia="標楷體"/>
          <w:color w:val="000000" w:themeColor="text1"/>
        </w:rPr>
        <w:t>份，甲、乙</w:t>
      </w:r>
      <w:r w:rsidR="005D5797">
        <w:rPr>
          <w:rFonts w:eastAsia="標楷體" w:hint="eastAsia"/>
          <w:color w:val="000000" w:themeColor="text1"/>
        </w:rPr>
        <w:t>、丙三</w:t>
      </w:r>
      <w:r w:rsidRPr="00CC3E21">
        <w:rPr>
          <w:rFonts w:eastAsia="標楷體"/>
          <w:color w:val="000000" w:themeColor="text1"/>
        </w:rPr>
        <w:t>方</w:t>
      </w:r>
      <w:proofErr w:type="gramStart"/>
      <w:r w:rsidRPr="00CC3E21">
        <w:rPr>
          <w:rFonts w:eastAsia="標楷體"/>
          <w:color w:val="000000" w:themeColor="text1"/>
        </w:rPr>
        <w:t>各執乙份</w:t>
      </w:r>
      <w:proofErr w:type="gramEnd"/>
      <w:r w:rsidRPr="00CC3E21">
        <w:rPr>
          <w:rFonts w:eastAsia="標楷體"/>
          <w:color w:val="000000" w:themeColor="text1"/>
        </w:rPr>
        <w:t>存照</w:t>
      </w:r>
      <w:r w:rsidR="007A3538">
        <w:rPr>
          <w:rFonts w:eastAsia="標楷體" w:hint="eastAsia"/>
          <w:color w:val="000000" w:themeColor="text1"/>
        </w:rPr>
        <w:t>；並另一份於校內存查</w:t>
      </w:r>
      <w:r w:rsidRPr="00CC3E21">
        <w:rPr>
          <w:rFonts w:eastAsia="標楷體"/>
          <w:color w:val="000000" w:themeColor="text1"/>
        </w:rPr>
        <w:t>。</w:t>
      </w:r>
    </w:p>
    <w:p w14:paraId="314EEE66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158F75FF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="007A3538">
        <w:rPr>
          <w:rFonts w:ascii="Times New Roman" w:eastAsia="標楷體" w:hAnsi="Times New Roman" w:hint="eastAsia"/>
          <w:color w:val="000000" w:themeColor="text1"/>
        </w:rPr>
        <w:t>佛光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37507F38" w:rsidR="00A01889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 w:rsidR="007A3538">
        <w:rPr>
          <w:rFonts w:ascii="Times New Roman" w:eastAsia="標楷體" w:hAnsi="Times New Roman" w:hint="eastAsia"/>
          <w:color w:val="000000" w:themeColor="text1"/>
        </w:rPr>
        <w:t>趙涵捷</w:t>
      </w:r>
    </w:p>
    <w:p w14:paraId="262D5B1E" w14:textId="7ABD965A" w:rsidR="001C2746" w:rsidRPr="001C2746" w:rsidRDefault="001C2746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課程指導老師：ＯＯＯ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36C72DD3" w14:textId="517C115A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 w:rsidR="007A3538">
        <w:rPr>
          <w:rFonts w:ascii="Times New Roman" w:eastAsia="標楷體" w:hAnsi="Times New Roman" w:hint="eastAsia"/>
          <w:color w:val="000000" w:themeColor="text1"/>
        </w:rPr>
        <w:t>宜蘭縣礁溪鄉林美村林尾路</w:t>
      </w:r>
      <w:r w:rsidR="007A3538">
        <w:rPr>
          <w:rFonts w:ascii="Times New Roman" w:eastAsia="標楷體" w:hAnsi="Times New Roman" w:hint="eastAsia"/>
          <w:color w:val="000000" w:themeColor="text1"/>
        </w:rPr>
        <w:t>160</w:t>
      </w:r>
      <w:r w:rsidR="007A3538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37675D08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 w:rsidR="007A3538">
        <w:rPr>
          <w:rFonts w:ascii="Times New Roman" w:eastAsia="標楷體" w:hAnsi="Times New Roman" w:hint="eastAsia"/>
          <w:color w:val="000000" w:themeColor="text1"/>
        </w:rPr>
        <w:t>87786870</w:t>
      </w:r>
    </w:p>
    <w:p w14:paraId="4F5FEEC2" w14:textId="77777777" w:rsidR="005D5797" w:rsidRDefault="005D5797" w:rsidP="005D5797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481A099" w14:textId="0E2C109A" w:rsidR="005D5797" w:rsidRPr="00CC3E21" w:rsidRDefault="005D5797" w:rsidP="005D5797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丙</w:t>
      </w:r>
      <w:r w:rsidRPr="00CC3E21">
        <w:rPr>
          <w:rFonts w:ascii="Times New Roman" w:eastAsia="標楷體" w:hAnsi="Times New Roman"/>
          <w:color w:val="000000" w:themeColor="text1"/>
        </w:rPr>
        <w:t xml:space="preserve">　方：</w:t>
      </w:r>
    </w:p>
    <w:p w14:paraId="4D7539B9" w14:textId="77777777" w:rsidR="005D5797" w:rsidRDefault="005D5797" w:rsidP="005D5797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姓</w:t>
      </w: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</w:rPr>
        <w:t>名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11EC1EA9" w14:textId="00F927AF" w:rsidR="005D5797" w:rsidRPr="001C2746" w:rsidRDefault="005D5797" w:rsidP="005D5797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連絡電話</w:t>
      </w:r>
      <w:r>
        <w:rPr>
          <w:rFonts w:ascii="Times New Roman" w:eastAsia="標楷體" w:hAnsi="Times New Roman" w:hint="eastAsia"/>
          <w:color w:val="000000" w:themeColor="text1"/>
        </w:rPr>
        <w:t>：</w:t>
      </w:r>
      <w:proofErr w:type="gramStart"/>
      <w:r>
        <w:rPr>
          <w:rFonts w:ascii="Times New Roman" w:eastAsia="標楷體" w:hAnsi="Times New Roman" w:hint="eastAsia"/>
          <w:color w:val="000000" w:themeColor="text1"/>
        </w:rPr>
        <w:t>ＯＯＯ</w:t>
      </w:r>
      <w:proofErr w:type="gramEnd"/>
      <w:r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2A61029A" w14:textId="77777777" w:rsidR="005D5797" w:rsidRPr="00CC3E21" w:rsidRDefault="005D5797" w:rsidP="005D5797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宜蘭縣礁溪鄉林美村林尾路</w:t>
      </w:r>
      <w:r>
        <w:rPr>
          <w:rFonts w:ascii="Times New Roman" w:eastAsia="標楷體" w:hAnsi="Times New Roman" w:hint="eastAsia"/>
          <w:color w:val="000000" w:themeColor="text1"/>
        </w:rPr>
        <w:t>160</w:t>
      </w:r>
      <w:r>
        <w:rPr>
          <w:rFonts w:ascii="Times New Roman" w:eastAsia="標楷體" w:hAnsi="Times New Roman" w:hint="eastAsia"/>
          <w:color w:val="000000" w:themeColor="text1"/>
        </w:rPr>
        <w:t>號</w:t>
      </w:r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1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CFB3" w14:textId="77777777" w:rsidR="003A04F3" w:rsidRDefault="003A04F3" w:rsidP="00E90CF1">
      <w:r>
        <w:separator/>
      </w:r>
    </w:p>
  </w:endnote>
  <w:endnote w:type="continuationSeparator" w:id="0">
    <w:p w14:paraId="6DA12E03" w14:textId="77777777" w:rsidR="003A04F3" w:rsidRDefault="003A04F3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A5A78" w14:textId="77777777" w:rsidR="003A04F3" w:rsidRDefault="003A04F3" w:rsidP="00E90CF1">
      <w:r>
        <w:separator/>
      </w:r>
    </w:p>
  </w:footnote>
  <w:footnote w:type="continuationSeparator" w:id="0">
    <w:p w14:paraId="1A5A566C" w14:textId="77777777" w:rsidR="003A04F3" w:rsidRDefault="003A04F3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2182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0442027"/>
    <w:multiLevelType w:val="hybridMultilevel"/>
    <w:tmpl w:val="63A4FD06"/>
    <w:lvl w:ilvl="0" w:tplc="69A099B6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8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7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8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6"/>
  </w:num>
  <w:num w:numId="47">
    <w:abstractNumId w:val="37"/>
  </w:num>
  <w:num w:numId="48">
    <w:abstractNumId w:val="2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6174D"/>
    <w:rsid w:val="00164757"/>
    <w:rsid w:val="001656D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C2746"/>
    <w:rsid w:val="001D6BF8"/>
    <w:rsid w:val="001E068A"/>
    <w:rsid w:val="0020585B"/>
    <w:rsid w:val="0021255B"/>
    <w:rsid w:val="002275A6"/>
    <w:rsid w:val="00244DB0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90909"/>
    <w:rsid w:val="00390C15"/>
    <w:rsid w:val="003A04F3"/>
    <w:rsid w:val="003A63D3"/>
    <w:rsid w:val="003B1D8E"/>
    <w:rsid w:val="003B65A6"/>
    <w:rsid w:val="003D2250"/>
    <w:rsid w:val="003F3C51"/>
    <w:rsid w:val="004007BE"/>
    <w:rsid w:val="00414826"/>
    <w:rsid w:val="00427B3D"/>
    <w:rsid w:val="00433313"/>
    <w:rsid w:val="004424BB"/>
    <w:rsid w:val="004436A9"/>
    <w:rsid w:val="00444D3A"/>
    <w:rsid w:val="00471E18"/>
    <w:rsid w:val="004866A6"/>
    <w:rsid w:val="004A033F"/>
    <w:rsid w:val="004A361A"/>
    <w:rsid w:val="004E277B"/>
    <w:rsid w:val="004E6398"/>
    <w:rsid w:val="004F3269"/>
    <w:rsid w:val="00564458"/>
    <w:rsid w:val="00577668"/>
    <w:rsid w:val="005960B5"/>
    <w:rsid w:val="005A0479"/>
    <w:rsid w:val="005A1233"/>
    <w:rsid w:val="005B3373"/>
    <w:rsid w:val="005C7211"/>
    <w:rsid w:val="005D5797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62C5"/>
    <w:rsid w:val="006C60E3"/>
    <w:rsid w:val="006E63FD"/>
    <w:rsid w:val="00703DF8"/>
    <w:rsid w:val="0070469A"/>
    <w:rsid w:val="00716CFB"/>
    <w:rsid w:val="00717ABC"/>
    <w:rsid w:val="00717B2B"/>
    <w:rsid w:val="007212F0"/>
    <w:rsid w:val="00761255"/>
    <w:rsid w:val="00772080"/>
    <w:rsid w:val="00772644"/>
    <w:rsid w:val="0078486A"/>
    <w:rsid w:val="00792639"/>
    <w:rsid w:val="00795A26"/>
    <w:rsid w:val="007A3538"/>
    <w:rsid w:val="007A40AA"/>
    <w:rsid w:val="007D7219"/>
    <w:rsid w:val="008007A9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0A54"/>
    <w:rsid w:val="0091564A"/>
    <w:rsid w:val="009314F7"/>
    <w:rsid w:val="0096721C"/>
    <w:rsid w:val="0099224A"/>
    <w:rsid w:val="009D1ACE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B7C42"/>
    <w:rsid w:val="00CC3E21"/>
    <w:rsid w:val="00CC6FA0"/>
    <w:rsid w:val="00CE47CF"/>
    <w:rsid w:val="00CF2877"/>
    <w:rsid w:val="00D03C78"/>
    <w:rsid w:val="00D07379"/>
    <w:rsid w:val="00D219F9"/>
    <w:rsid w:val="00D25B98"/>
    <w:rsid w:val="00D3142D"/>
    <w:rsid w:val="00D35B61"/>
    <w:rsid w:val="00D36321"/>
    <w:rsid w:val="00D57C88"/>
    <w:rsid w:val="00D646F9"/>
    <w:rsid w:val="00D90153"/>
    <w:rsid w:val="00DC1EB6"/>
    <w:rsid w:val="00DC22CF"/>
    <w:rsid w:val="00DC2FBE"/>
    <w:rsid w:val="00DF54B3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1031</Characters>
  <Application>Microsoft Office Word</Application>
  <DocSecurity>0</DocSecurity>
  <Lines>44</Lines>
  <Paragraphs>35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FGU-223</cp:lastModifiedBy>
  <cp:revision>2</cp:revision>
  <cp:lastPrinted>2021-11-19T09:07:00Z</cp:lastPrinted>
  <dcterms:created xsi:type="dcterms:W3CDTF">2025-01-02T09:11:00Z</dcterms:created>
  <dcterms:modified xsi:type="dcterms:W3CDTF">2025-01-02T09:11:00Z</dcterms:modified>
</cp:coreProperties>
</file>